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F429A1" w14:textId="77777777" w:rsidR="00BF6E82" w:rsidRPr="009C60B7" w:rsidRDefault="00000000">
      <w:pPr>
        <w:ind w:left="567" w:right="-190"/>
        <w:jc w:val="center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 xml:space="preserve"> TRAINING/PROJECT PROPOSAL</w:t>
      </w:r>
    </w:p>
    <w:p w14:paraId="35EDFAE7" w14:textId="77777777" w:rsidR="00BF6E82" w:rsidRPr="009C60B7" w:rsidRDefault="00BF6E82">
      <w:pPr>
        <w:ind w:right="-190"/>
        <w:rPr>
          <w:rFonts w:ascii="Arial" w:hAnsi="Arial" w:cs="Arial"/>
          <w:sz w:val="22"/>
          <w:szCs w:val="22"/>
        </w:rPr>
      </w:pPr>
    </w:p>
    <w:p w14:paraId="05BF3B99" w14:textId="6F8654D9" w:rsidR="00BF6E82" w:rsidRPr="009C60B7" w:rsidRDefault="00000000">
      <w:pPr>
        <w:numPr>
          <w:ilvl w:val="0"/>
          <w:numId w:val="2"/>
        </w:numPr>
        <w:ind w:left="3140" w:hangingChars="1400" w:hanging="3140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 xml:space="preserve">  </w:t>
      </w:r>
      <w:r w:rsidRPr="009C60B7">
        <w:rPr>
          <w:rFonts w:ascii="Arial" w:hAnsi="Arial" w:cs="Arial"/>
          <w:sz w:val="22"/>
          <w:szCs w:val="22"/>
        </w:rPr>
        <w:t xml:space="preserve">Empowering </w:t>
      </w:r>
      <w:r w:rsidR="00F27EB7" w:rsidRPr="009C60B7">
        <w:rPr>
          <w:rFonts w:ascii="Arial" w:hAnsi="Arial" w:cs="Arial"/>
          <w:sz w:val="22"/>
          <w:szCs w:val="22"/>
        </w:rPr>
        <w:t>Small-Scale</w:t>
      </w:r>
      <w:r w:rsidRPr="009C60B7">
        <w:rPr>
          <w:rFonts w:ascii="Arial" w:hAnsi="Arial" w:cs="Arial"/>
          <w:sz w:val="22"/>
          <w:szCs w:val="22"/>
        </w:rPr>
        <w:t xml:space="preserve"> Vegetable Growers for Sustainable Production and Management in Zamboanga del Sur</w:t>
      </w:r>
      <w:r w:rsidR="0080523F" w:rsidRPr="009C60B7">
        <w:rPr>
          <w:rFonts w:ascii="Arial" w:hAnsi="Arial" w:cs="Arial"/>
          <w:sz w:val="22"/>
          <w:szCs w:val="22"/>
        </w:rPr>
        <w:t>: Phase 2</w:t>
      </w:r>
    </w:p>
    <w:p w14:paraId="145E2198" w14:textId="77777777" w:rsidR="00BF6E82" w:rsidRPr="009C60B7" w:rsidRDefault="00BF6E82">
      <w:pPr>
        <w:ind w:leftChars="-1400" w:left="-3360"/>
        <w:rPr>
          <w:rFonts w:ascii="Arial" w:hAnsi="Arial" w:cs="Arial"/>
          <w:sz w:val="22"/>
          <w:szCs w:val="22"/>
        </w:rPr>
      </w:pPr>
    </w:p>
    <w:p w14:paraId="7A3B82DB" w14:textId="77777777" w:rsidR="00BF6E82" w:rsidRPr="009C60B7" w:rsidRDefault="00000000">
      <w:pPr>
        <w:ind w:right="-190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II. PROPONENTS</w:t>
      </w:r>
      <w:r w:rsidRPr="009C60B7">
        <w:rPr>
          <w:rFonts w:ascii="Arial" w:hAnsi="Arial" w:cs="Arial"/>
          <w:sz w:val="22"/>
          <w:szCs w:val="22"/>
        </w:rPr>
        <w:tab/>
      </w:r>
      <w:r w:rsidRPr="009C60B7">
        <w:rPr>
          <w:rFonts w:ascii="Arial" w:hAnsi="Arial" w:cs="Arial"/>
          <w:sz w:val="22"/>
          <w:szCs w:val="22"/>
        </w:rPr>
        <w:tab/>
      </w:r>
    </w:p>
    <w:p w14:paraId="58180611" w14:textId="371773E5" w:rsidR="00BF6E82" w:rsidRPr="009C60B7" w:rsidRDefault="00000000">
      <w:pPr>
        <w:pStyle w:val="ListParagraph"/>
        <w:numPr>
          <w:ilvl w:val="0"/>
          <w:numId w:val="3"/>
        </w:numPr>
        <w:ind w:left="1890" w:right="-190" w:hanging="270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Project Leader</w:t>
      </w:r>
      <w:r w:rsidR="008D4A92">
        <w:rPr>
          <w:rFonts w:ascii="Arial" w:hAnsi="Arial" w:cs="Arial"/>
          <w:sz w:val="22"/>
          <w:szCs w:val="22"/>
        </w:rPr>
        <w:t xml:space="preserve"> –</w:t>
      </w:r>
      <w:r w:rsidRPr="009C60B7">
        <w:rPr>
          <w:rFonts w:ascii="Arial" w:hAnsi="Arial" w:cs="Arial"/>
          <w:sz w:val="22"/>
          <w:szCs w:val="22"/>
        </w:rPr>
        <w:t xml:space="preserve"> </w:t>
      </w:r>
      <w:r w:rsidR="008D4A92" w:rsidRPr="009C60B7">
        <w:rPr>
          <w:rFonts w:ascii="Arial" w:hAnsi="Arial" w:cs="Arial"/>
          <w:sz w:val="22"/>
          <w:szCs w:val="22"/>
        </w:rPr>
        <w:t>Jean Rose C. Vanguardia</w:t>
      </w:r>
    </w:p>
    <w:p w14:paraId="2CAD936B" w14:textId="211D2640" w:rsidR="00BF6E82" w:rsidRPr="009C60B7" w:rsidRDefault="00000000">
      <w:pPr>
        <w:pStyle w:val="ListParagraph"/>
        <w:numPr>
          <w:ilvl w:val="0"/>
          <w:numId w:val="3"/>
        </w:numPr>
        <w:ind w:left="1890" w:right="-190" w:hanging="270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Ass. Leader</w:t>
      </w:r>
      <w:r w:rsidR="008D4A92">
        <w:rPr>
          <w:rFonts w:ascii="Arial" w:hAnsi="Arial" w:cs="Arial"/>
          <w:sz w:val="22"/>
          <w:szCs w:val="22"/>
        </w:rPr>
        <w:t xml:space="preserve"> –</w:t>
      </w:r>
      <w:r w:rsidRPr="009C60B7">
        <w:rPr>
          <w:rFonts w:ascii="Arial" w:hAnsi="Arial" w:cs="Arial"/>
          <w:sz w:val="22"/>
          <w:szCs w:val="22"/>
        </w:rPr>
        <w:t xml:space="preserve"> </w:t>
      </w:r>
      <w:r w:rsidR="008D4A92" w:rsidRPr="009C60B7">
        <w:rPr>
          <w:rFonts w:ascii="Arial" w:hAnsi="Arial" w:cs="Arial"/>
          <w:sz w:val="22"/>
          <w:szCs w:val="22"/>
        </w:rPr>
        <w:t>Maria Leah S. Chiong</w:t>
      </w:r>
    </w:p>
    <w:p w14:paraId="19FD302A" w14:textId="02F341F8" w:rsidR="00BF6E82" w:rsidRPr="009C60B7" w:rsidRDefault="00000000">
      <w:pPr>
        <w:pStyle w:val="ListParagraph"/>
        <w:numPr>
          <w:ilvl w:val="0"/>
          <w:numId w:val="3"/>
        </w:numPr>
        <w:ind w:left="1890" w:right="-190" w:hanging="270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 xml:space="preserve">Members </w:t>
      </w:r>
      <w:proofErr w:type="gramStart"/>
      <w:r w:rsidR="008D4A92" w:rsidRPr="009C60B7">
        <w:rPr>
          <w:rFonts w:ascii="Arial" w:hAnsi="Arial" w:cs="Arial"/>
          <w:sz w:val="22"/>
          <w:szCs w:val="22"/>
        </w:rPr>
        <w:t>–</w:t>
      </w:r>
      <w:r w:rsidR="008D4A92">
        <w:rPr>
          <w:rFonts w:ascii="Arial" w:hAnsi="Arial" w:cs="Arial"/>
          <w:sz w:val="22"/>
          <w:szCs w:val="22"/>
        </w:rPr>
        <w:t xml:space="preserve">  Gypsie</w:t>
      </w:r>
      <w:proofErr w:type="gramEnd"/>
      <w:r w:rsidR="008D4A92" w:rsidRPr="009C60B7">
        <w:rPr>
          <w:rFonts w:ascii="Arial" w:hAnsi="Arial" w:cs="Arial"/>
          <w:sz w:val="22"/>
          <w:szCs w:val="22"/>
        </w:rPr>
        <w:t xml:space="preserve"> Claudine F. </w:t>
      </w:r>
      <w:r w:rsidR="00617836">
        <w:rPr>
          <w:rFonts w:ascii="Arial" w:hAnsi="Arial" w:cs="Arial"/>
          <w:sz w:val="22"/>
          <w:szCs w:val="22"/>
        </w:rPr>
        <w:t>Café</w:t>
      </w:r>
    </w:p>
    <w:p w14:paraId="212D68E4" w14:textId="4B8C32E6" w:rsidR="00BF6E82" w:rsidRPr="00617836" w:rsidRDefault="008D4A92" w:rsidP="00617836">
      <w:pPr>
        <w:pStyle w:val="ListParagraph"/>
        <w:numPr>
          <w:ilvl w:val="0"/>
          <w:numId w:val="17"/>
        </w:numPr>
        <w:ind w:right="-190"/>
        <w:rPr>
          <w:rFonts w:ascii="Arial" w:hAnsi="Arial" w:cs="Arial"/>
          <w:sz w:val="22"/>
          <w:szCs w:val="22"/>
        </w:rPr>
      </w:pPr>
      <w:proofErr w:type="spellStart"/>
      <w:r w:rsidRPr="00617836">
        <w:rPr>
          <w:rFonts w:ascii="Arial" w:hAnsi="Arial" w:cs="Arial"/>
          <w:sz w:val="22"/>
          <w:szCs w:val="22"/>
        </w:rPr>
        <w:t>Lanelyn</w:t>
      </w:r>
      <w:proofErr w:type="spellEnd"/>
      <w:r w:rsidR="00617836">
        <w:rPr>
          <w:rFonts w:ascii="Arial" w:hAnsi="Arial" w:cs="Arial"/>
          <w:sz w:val="22"/>
          <w:szCs w:val="22"/>
        </w:rPr>
        <w:t xml:space="preserve"> B. </w:t>
      </w:r>
      <w:r w:rsidRPr="00617836">
        <w:rPr>
          <w:rFonts w:ascii="Arial" w:hAnsi="Arial" w:cs="Arial"/>
          <w:sz w:val="22"/>
          <w:szCs w:val="22"/>
        </w:rPr>
        <w:t xml:space="preserve"> Nillas</w:t>
      </w:r>
    </w:p>
    <w:p w14:paraId="535DDBE3" w14:textId="77777777" w:rsidR="0047151D" w:rsidRPr="009C60B7" w:rsidRDefault="0047151D">
      <w:pPr>
        <w:ind w:left="2160" w:right="-190" w:firstLineChars="426" w:firstLine="937"/>
        <w:rPr>
          <w:rFonts w:ascii="Arial" w:hAnsi="Arial" w:cs="Arial"/>
          <w:sz w:val="22"/>
          <w:szCs w:val="22"/>
        </w:rPr>
      </w:pPr>
    </w:p>
    <w:p w14:paraId="661DBE0E" w14:textId="52C9729F" w:rsidR="00BF6E82" w:rsidRPr="00885971" w:rsidRDefault="00E22262" w:rsidP="0047151D">
      <w:pPr>
        <w:ind w:right="-190" w:firstLine="720"/>
        <w:rPr>
          <w:b/>
        </w:rPr>
      </w:pPr>
      <w:r w:rsidRPr="00885971">
        <w:rPr>
          <w:rFonts w:ascii="Arial" w:hAnsi="Arial" w:cs="Arial"/>
          <w:b/>
          <w:sz w:val="22"/>
          <w:szCs w:val="22"/>
        </w:rPr>
        <w:t>SD</w:t>
      </w:r>
      <w:r w:rsidR="0047151D" w:rsidRPr="00885971">
        <w:rPr>
          <w:rFonts w:ascii="Arial" w:hAnsi="Arial" w:cs="Arial"/>
          <w:b/>
          <w:sz w:val="22"/>
          <w:szCs w:val="22"/>
        </w:rPr>
        <w:t xml:space="preserve">G Alignment : </w:t>
      </w:r>
    </w:p>
    <w:p w14:paraId="3467535B" w14:textId="2370E271" w:rsidR="0047151D" w:rsidRPr="00885971" w:rsidRDefault="0047151D" w:rsidP="0047151D">
      <w:pPr>
        <w:pStyle w:val="ListParagraph"/>
        <w:numPr>
          <w:ilvl w:val="0"/>
          <w:numId w:val="16"/>
        </w:numPr>
        <w:ind w:right="-190"/>
        <w:rPr>
          <w:rFonts w:ascii="Arial" w:hAnsi="Arial" w:cs="Arial"/>
          <w:b/>
          <w:i/>
          <w:iCs/>
          <w:sz w:val="22"/>
          <w:szCs w:val="22"/>
        </w:rPr>
      </w:pPr>
      <w:r w:rsidRPr="00885971">
        <w:rPr>
          <w:i/>
          <w:iCs/>
        </w:rPr>
        <w:t>SDG 2 – Zero Hunger</w:t>
      </w:r>
    </w:p>
    <w:p w14:paraId="44160DF2" w14:textId="0FEF6863" w:rsidR="0047151D" w:rsidRPr="00885971" w:rsidRDefault="0047151D" w:rsidP="0047151D">
      <w:pPr>
        <w:pStyle w:val="ListParagraph"/>
        <w:numPr>
          <w:ilvl w:val="0"/>
          <w:numId w:val="16"/>
        </w:numPr>
        <w:ind w:right="-190"/>
        <w:rPr>
          <w:rFonts w:ascii="Arial" w:hAnsi="Arial" w:cs="Arial"/>
          <w:b/>
          <w:i/>
          <w:iCs/>
          <w:sz w:val="22"/>
          <w:szCs w:val="22"/>
        </w:rPr>
      </w:pPr>
      <w:r w:rsidRPr="00885971">
        <w:rPr>
          <w:i/>
          <w:iCs/>
        </w:rPr>
        <w:t>SDG 8 – Decent Work and Economic Growth</w:t>
      </w:r>
    </w:p>
    <w:p w14:paraId="2A485026" w14:textId="700D9285" w:rsidR="0047151D" w:rsidRPr="00885971" w:rsidRDefault="0047151D" w:rsidP="0047151D">
      <w:pPr>
        <w:pStyle w:val="ListParagraph"/>
        <w:numPr>
          <w:ilvl w:val="0"/>
          <w:numId w:val="16"/>
        </w:numPr>
        <w:ind w:right="-190"/>
        <w:rPr>
          <w:rFonts w:ascii="Arial" w:hAnsi="Arial" w:cs="Arial"/>
          <w:b/>
          <w:i/>
          <w:iCs/>
          <w:sz w:val="22"/>
          <w:szCs w:val="22"/>
        </w:rPr>
      </w:pPr>
      <w:r w:rsidRPr="00885971">
        <w:rPr>
          <w:i/>
          <w:iCs/>
        </w:rPr>
        <w:t>SDG 12 – Responsible Consumption and Production</w:t>
      </w:r>
    </w:p>
    <w:p w14:paraId="48B6D1C9" w14:textId="4B96D03B" w:rsidR="0047151D" w:rsidRPr="000D6D6E" w:rsidRDefault="0047151D" w:rsidP="0047151D">
      <w:pPr>
        <w:pStyle w:val="ListParagraph"/>
        <w:numPr>
          <w:ilvl w:val="0"/>
          <w:numId w:val="16"/>
        </w:numPr>
        <w:ind w:right="-190"/>
        <w:rPr>
          <w:rFonts w:ascii="Arial" w:hAnsi="Arial" w:cs="Arial"/>
          <w:b/>
          <w:i/>
          <w:iCs/>
          <w:sz w:val="22"/>
          <w:szCs w:val="22"/>
        </w:rPr>
      </w:pPr>
      <w:r w:rsidRPr="00885971">
        <w:rPr>
          <w:i/>
          <w:iCs/>
        </w:rPr>
        <w:t>SDG 17 – Partnerships for the Goals</w:t>
      </w:r>
    </w:p>
    <w:p w14:paraId="2AE5DA88" w14:textId="77777777" w:rsidR="000D6D6E" w:rsidRDefault="000D6D6E" w:rsidP="000D6D6E">
      <w:pPr>
        <w:ind w:left="720" w:right="-190"/>
        <w:rPr>
          <w:rFonts w:ascii="Arial" w:hAnsi="Arial" w:cs="Arial"/>
          <w:b/>
          <w:i/>
          <w:iCs/>
          <w:sz w:val="22"/>
          <w:szCs w:val="22"/>
        </w:rPr>
      </w:pPr>
    </w:p>
    <w:p w14:paraId="40A16B6F" w14:textId="3E7BB545" w:rsidR="000D6D6E" w:rsidRDefault="000D6D6E" w:rsidP="000D6D6E">
      <w:pPr>
        <w:ind w:left="720" w:right="-190"/>
        <w:rPr>
          <w:rFonts w:ascii="Arial" w:hAnsi="Arial" w:cs="Arial"/>
          <w:b/>
          <w:i/>
          <w:iCs/>
          <w:sz w:val="22"/>
          <w:szCs w:val="22"/>
        </w:rPr>
      </w:pPr>
      <w:r>
        <w:rPr>
          <w:rFonts w:ascii="Arial" w:hAnsi="Arial" w:cs="Arial"/>
          <w:b/>
          <w:i/>
          <w:iCs/>
          <w:sz w:val="22"/>
          <w:szCs w:val="22"/>
        </w:rPr>
        <w:t xml:space="preserve">TABANGE Framework Alignment: </w:t>
      </w:r>
    </w:p>
    <w:p w14:paraId="5364838D" w14:textId="3FF1E8C5" w:rsidR="000D6D6E" w:rsidRPr="000D6D6E" w:rsidRDefault="000D6D6E" w:rsidP="000D6D6E">
      <w:pPr>
        <w:pStyle w:val="ListParagraph"/>
        <w:numPr>
          <w:ilvl w:val="0"/>
          <w:numId w:val="16"/>
        </w:numPr>
        <w:ind w:right="-190"/>
        <w:rPr>
          <w:rFonts w:ascii="Arial" w:hAnsi="Arial" w:cs="Arial"/>
          <w:b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Barangay Empowerment and Good governance </w:t>
      </w:r>
    </w:p>
    <w:p w14:paraId="5F04E616" w14:textId="77777777" w:rsidR="00E22262" w:rsidRPr="009C60B7" w:rsidRDefault="00E22262">
      <w:pPr>
        <w:ind w:right="-190"/>
        <w:rPr>
          <w:rFonts w:ascii="Arial" w:hAnsi="Arial" w:cs="Arial"/>
          <w:b/>
          <w:sz w:val="22"/>
          <w:szCs w:val="22"/>
        </w:rPr>
      </w:pPr>
    </w:p>
    <w:p w14:paraId="1E110704" w14:textId="18713B2F" w:rsidR="00BF6E82" w:rsidRPr="009C60B7" w:rsidRDefault="00000000">
      <w:pPr>
        <w:ind w:right="-190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 xml:space="preserve">III. PROJECT DURATION- </w:t>
      </w:r>
      <w:r w:rsidRPr="009C60B7">
        <w:rPr>
          <w:rFonts w:ascii="Arial" w:hAnsi="Arial" w:cs="Arial"/>
          <w:sz w:val="22"/>
          <w:szCs w:val="22"/>
        </w:rPr>
        <w:t xml:space="preserve">January to </w:t>
      </w:r>
      <w:r w:rsidR="000D62F3" w:rsidRPr="009C60B7">
        <w:rPr>
          <w:rFonts w:ascii="Arial" w:hAnsi="Arial" w:cs="Arial"/>
          <w:sz w:val="22"/>
          <w:szCs w:val="22"/>
        </w:rPr>
        <w:t>December</w:t>
      </w:r>
      <w:r w:rsidRPr="009C60B7">
        <w:rPr>
          <w:rFonts w:ascii="Arial" w:hAnsi="Arial" w:cs="Arial"/>
          <w:sz w:val="22"/>
          <w:szCs w:val="22"/>
        </w:rPr>
        <w:t xml:space="preserve"> 202</w:t>
      </w:r>
      <w:r w:rsidR="00DC6D30" w:rsidRPr="009C60B7">
        <w:rPr>
          <w:rFonts w:ascii="Arial" w:hAnsi="Arial" w:cs="Arial"/>
          <w:sz w:val="22"/>
          <w:szCs w:val="22"/>
        </w:rPr>
        <w:t>7</w:t>
      </w:r>
    </w:p>
    <w:p w14:paraId="0E46D576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4E77BB66" w14:textId="5A7F5FA6" w:rsidR="00BF6E82" w:rsidRPr="009C60B7" w:rsidRDefault="00000000">
      <w:pPr>
        <w:ind w:right="-190"/>
        <w:rPr>
          <w:rFonts w:ascii="Arial" w:hAnsi="Arial" w:cs="Arial"/>
          <w:color w:val="000000" w:themeColor="text1"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IV. PROJECT COST</w:t>
      </w:r>
      <w:r w:rsidRPr="009C60B7">
        <w:rPr>
          <w:rFonts w:ascii="Arial" w:hAnsi="Arial" w:cs="Arial"/>
          <w:sz w:val="22"/>
          <w:szCs w:val="22"/>
        </w:rPr>
        <w:t xml:space="preserve">- </w:t>
      </w:r>
      <w:proofErr w:type="spellStart"/>
      <w:r w:rsidRPr="009C60B7">
        <w:rPr>
          <w:rFonts w:ascii="Arial" w:hAnsi="Arial" w:cs="Arial"/>
          <w:sz w:val="22"/>
          <w:szCs w:val="22"/>
        </w:rPr>
        <w:t>Php</w:t>
      </w:r>
      <w:proofErr w:type="spellEnd"/>
      <w:r w:rsidRPr="009C60B7">
        <w:rPr>
          <w:rFonts w:ascii="Arial" w:hAnsi="Arial" w:cs="Arial"/>
          <w:sz w:val="22"/>
          <w:szCs w:val="22"/>
        </w:rPr>
        <w:t xml:space="preserve"> </w:t>
      </w:r>
      <w:r w:rsidR="00DC6D30" w:rsidRPr="009C60B7">
        <w:rPr>
          <w:rFonts w:ascii="Arial" w:hAnsi="Arial" w:cs="Arial"/>
          <w:color w:val="000000" w:themeColor="text1"/>
          <w:sz w:val="22"/>
          <w:szCs w:val="22"/>
        </w:rPr>
        <w:t>60</w:t>
      </w:r>
      <w:r w:rsidRPr="009C60B7">
        <w:rPr>
          <w:rFonts w:ascii="Arial" w:hAnsi="Arial" w:cs="Arial"/>
          <w:color w:val="000000" w:themeColor="text1"/>
          <w:sz w:val="22"/>
          <w:szCs w:val="22"/>
        </w:rPr>
        <w:t>,000.00</w:t>
      </w:r>
    </w:p>
    <w:p w14:paraId="625D2659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2A950C8F" w14:textId="6C75DA48" w:rsidR="00BF6E82" w:rsidRPr="009C60B7" w:rsidRDefault="00000000">
      <w:pPr>
        <w:ind w:right="-190"/>
        <w:rPr>
          <w:rFonts w:ascii="Arial" w:hAnsi="Arial" w:cs="Arial"/>
          <w:bCs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 xml:space="preserve">V. PARTNER AGENCIES: </w:t>
      </w:r>
      <w:r w:rsidRPr="009C60B7">
        <w:rPr>
          <w:rFonts w:ascii="Arial" w:hAnsi="Arial" w:cs="Arial"/>
          <w:bCs/>
          <w:sz w:val="22"/>
          <w:szCs w:val="22"/>
        </w:rPr>
        <w:t>Barangay Local Government of</w:t>
      </w:r>
      <w:r w:rsidR="00F27EB7" w:rsidRPr="009C60B7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F27EB7" w:rsidRPr="009C60B7">
        <w:rPr>
          <w:rFonts w:ascii="Arial" w:hAnsi="Arial" w:cs="Arial"/>
          <w:bCs/>
          <w:sz w:val="22"/>
          <w:szCs w:val="22"/>
        </w:rPr>
        <w:t>Lapuyan</w:t>
      </w:r>
      <w:proofErr w:type="spellEnd"/>
    </w:p>
    <w:p w14:paraId="330F96D4" w14:textId="77777777" w:rsidR="00BF6E82" w:rsidRPr="009C60B7" w:rsidRDefault="00BF6E82">
      <w:pPr>
        <w:ind w:right="-190"/>
        <w:rPr>
          <w:rFonts w:ascii="Arial" w:hAnsi="Arial" w:cs="Arial"/>
          <w:bCs/>
          <w:sz w:val="22"/>
          <w:szCs w:val="22"/>
        </w:rPr>
      </w:pPr>
    </w:p>
    <w:p w14:paraId="781A046D" w14:textId="626F6FE3" w:rsidR="00BF6E82" w:rsidRPr="009C60B7" w:rsidRDefault="00000000">
      <w:pPr>
        <w:ind w:right="-190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 xml:space="preserve">VI. LOCATION / SITE: </w:t>
      </w:r>
      <w:proofErr w:type="spellStart"/>
      <w:r w:rsidR="00F27EB7" w:rsidRPr="009C60B7">
        <w:rPr>
          <w:rFonts w:ascii="Arial" w:hAnsi="Arial" w:cs="Arial"/>
          <w:bCs/>
          <w:sz w:val="22"/>
          <w:szCs w:val="22"/>
        </w:rPr>
        <w:t>Lapuyan</w:t>
      </w:r>
      <w:proofErr w:type="spellEnd"/>
      <w:r w:rsidRPr="009C60B7">
        <w:rPr>
          <w:rFonts w:ascii="Arial" w:hAnsi="Arial" w:cs="Arial"/>
          <w:bCs/>
          <w:sz w:val="22"/>
          <w:szCs w:val="22"/>
        </w:rPr>
        <w:t xml:space="preserve">, Zamboanga </w:t>
      </w:r>
      <w:r w:rsidR="00547300" w:rsidRPr="009C60B7">
        <w:rPr>
          <w:rFonts w:ascii="Arial" w:hAnsi="Arial" w:cs="Arial"/>
          <w:bCs/>
          <w:sz w:val="22"/>
          <w:szCs w:val="22"/>
        </w:rPr>
        <w:t>del</w:t>
      </w:r>
      <w:r w:rsidRPr="009C60B7">
        <w:rPr>
          <w:rFonts w:ascii="Arial" w:hAnsi="Arial" w:cs="Arial"/>
          <w:bCs/>
          <w:sz w:val="22"/>
          <w:szCs w:val="22"/>
        </w:rPr>
        <w:t xml:space="preserve"> Sur</w:t>
      </w:r>
    </w:p>
    <w:p w14:paraId="1928B965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4A5D0B77" w14:textId="0418B7C8" w:rsidR="00BF6E82" w:rsidRPr="009C60B7" w:rsidRDefault="00000000">
      <w:pPr>
        <w:ind w:right="-190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 xml:space="preserve">VII. PARTICIPANTS/BENEFICIARIES: </w:t>
      </w:r>
      <w:r w:rsidRPr="009C60B7">
        <w:rPr>
          <w:rFonts w:ascii="Arial" w:hAnsi="Arial" w:cs="Arial"/>
          <w:bCs/>
          <w:sz w:val="22"/>
          <w:szCs w:val="22"/>
        </w:rPr>
        <w:t xml:space="preserve">50 Vegetable Farmers in </w:t>
      </w:r>
      <w:proofErr w:type="spellStart"/>
      <w:r w:rsidR="006E41E0" w:rsidRPr="009C60B7">
        <w:rPr>
          <w:rFonts w:ascii="Arial" w:hAnsi="Arial" w:cs="Arial"/>
          <w:bCs/>
          <w:sz w:val="22"/>
          <w:szCs w:val="22"/>
        </w:rPr>
        <w:t>Lapuyan</w:t>
      </w:r>
      <w:proofErr w:type="spellEnd"/>
      <w:r w:rsidR="006E41E0" w:rsidRPr="009C60B7">
        <w:rPr>
          <w:rFonts w:ascii="Arial" w:hAnsi="Arial" w:cs="Arial"/>
          <w:bCs/>
          <w:sz w:val="22"/>
          <w:szCs w:val="22"/>
        </w:rPr>
        <w:t>,</w:t>
      </w:r>
      <w:r w:rsidRPr="009C60B7">
        <w:rPr>
          <w:rFonts w:ascii="Arial" w:hAnsi="Arial" w:cs="Arial"/>
          <w:bCs/>
          <w:sz w:val="22"/>
          <w:szCs w:val="22"/>
        </w:rPr>
        <w:t xml:space="preserve"> ZDS (members of the Local Association)</w:t>
      </w:r>
    </w:p>
    <w:p w14:paraId="6E8DC1C6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4F4FB833" w14:textId="77777777" w:rsidR="00BF6E82" w:rsidRPr="009C60B7" w:rsidRDefault="00000000">
      <w:pPr>
        <w:ind w:right="-190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VIII. RATIONALE/BACKGROUND</w:t>
      </w:r>
    </w:p>
    <w:p w14:paraId="405A4C54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632EF726" w14:textId="77777777" w:rsidR="00BF6E82" w:rsidRPr="009C60B7" w:rsidRDefault="00000000" w:rsidP="005939A8">
      <w:pPr>
        <w:snapToGrid w:val="0"/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Pesticide misuse is a prevalent issue in many vegetable-growing communities in the Philippines, resulting in environmental degradation, health risks, and the development of pest resistance. In Claveria, Misamis Oriental, a recent study (Gonzaga et al., 2020) found that a significant proportion of farmers have not received formal training in pest management, resulting in an overreliance on chemical pesticides.</w:t>
      </w:r>
    </w:p>
    <w:p w14:paraId="1BCC5555" w14:textId="77777777" w:rsidR="00BF6E82" w:rsidRPr="009C60B7" w:rsidRDefault="00000000" w:rsidP="005939A8">
      <w:pPr>
        <w:snapToGri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These challenges are not unique to Claveria; similar crop types, pest pressures, and pesticide usage patterns exist in other vegetable-producing regions, including Zamboanga del Sur. This creates an opportunity to scale and adapt proven recommendations from the Claveria study to a new context, ensuring relevance to local conditions.</w:t>
      </w:r>
    </w:p>
    <w:p w14:paraId="08F26045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5563E7FE" w14:textId="77777777" w:rsidR="00BF6E82" w:rsidRPr="009C60B7" w:rsidRDefault="00000000">
      <w:pPr>
        <w:ind w:right="-190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IX. GENERAL AND SPECIFIC OBJECTIVES</w:t>
      </w:r>
    </w:p>
    <w:p w14:paraId="74C7EC90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47CAFC81" w14:textId="53FFDA68" w:rsidR="00BF6E82" w:rsidRPr="009C60B7" w:rsidRDefault="00000000" w:rsidP="005939A8">
      <w:pPr>
        <w:spacing w:line="360" w:lineRule="auto"/>
        <w:ind w:firstLine="720"/>
        <w:jc w:val="both"/>
        <w:rPr>
          <w:rFonts w:ascii="Arial" w:eastAsia="SimSun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This project aims t</w:t>
      </w:r>
      <w:r w:rsidRPr="009C60B7">
        <w:rPr>
          <w:rFonts w:ascii="Arial" w:eastAsia="SimSun" w:hAnsi="Arial" w:cs="Arial"/>
          <w:sz w:val="22"/>
          <w:szCs w:val="22"/>
        </w:rPr>
        <w:t>o enhance the sustainable vegetable production and management practices of small-scale growers in</w:t>
      </w:r>
      <w:r w:rsidR="00CB1EFD" w:rsidRPr="009C60B7">
        <w:rPr>
          <w:rFonts w:ascii="Arial" w:eastAsia="SimSun" w:hAnsi="Arial" w:cs="Arial"/>
          <w:sz w:val="22"/>
          <w:szCs w:val="22"/>
        </w:rPr>
        <w:t xml:space="preserve"> </w:t>
      </w:r>
      <w:proofErr w:type="spellStart"/>
      <w:r w:rsidR="00CB1EFD" w:rsidRPr="009C60B7">
        <w:rPr>
          <w:rFonts w:ascii="Arial" w:eastAsia="SimSun" w:hAnsi="Arial" w:cs="Arial"/>
          <w:sz w:val="22"/>
          <w:szCs w:val="22"/>
        </w:rPr>
        <w:t>Lapuyan</w:t>
      </w:r>
      <w:proofErr w:type="spellEnd"/>
      <w:r w:rsidR="00CB1EFD" w:rsidRPr="009C60B7">
        <w:rPr>
          <w:rFonts w:ascii="Arial" w:eastAsia="SimSun" w:hAnsi="Arial" w:cs="Arial"/>
          <w:sz w:val="22"/>
          <w:szCs w:val="22"/>
        </w:rPr>
        <w:t>,</w:t>
      </w:r>
      <w:r w:rsidRPr="009C60B7">
        <w:rPr>
          <w:rFonts w:ascii="Arial" w:eastAsia="SimSun" w:hAnsi="Arial" w:cs="Arial"/>
          <w:sz w:val="22"/>
          <w:szCs w:val="22"/>
        </w:rPr>
        <w:t xml:space="preserve"> Zamboanga del Sur</w:t>
      </w:r>
      <w:r w:rsidR="00CB1EFD" w:rsidRPr="009C60B7">
        <w:rPr>
          <w:rFonts w:ascii="Arial" w:eastAsia="SimSun" w:hAnsi="Arial" w:cs="Arial"/>
          <w:sz w:val="22"/>
          <w:szCs w:val="22"/>
        </w:rPr>
        <w:t>,</w:t>
      </w:r>
      <w:r w:rsidRPr="009C60B7">
        <w:rPr>
          <w:rFonts w:ascii="Arial" w:eastAsia="SimSun" w:hAnsi="Arial" w:cs="Arial"/>
          <w:sz w:val="22"/>
          <w:szCs w:val="22"/>
        </w:rPr>
        <w:t xml:space="preserve"> through capacity-building interventions, improved farming systems, and the establishment of farmer-led support mechanisms.</w:t>
      </w:r>
    </w:p>
    <w:p w14:paraId="2A57077B" w14:textId="77777777" w:rsidR="005939A8" w:rsidRPr="009C60B7" w:rsidRDefault="005939A8" w:rsidP="005939A8">
      <w:pPr>
        <w:spacing w:line="360" w:lineRule="auto"/>
        <w:jc w:val="both"/>
        <w:rPr>
          <w:rFonts w:ascii="Arial" w:eastAsia="SimSun" w:hAnsi="Arial" w:cs="Arial"/>
          <w:sz w:val="22"/>
          <w:szCs w:val="22"/>
        </w:rPr>
      </w:pPr>
    </w:p>
    <w:p w14:paraId="5145B2E9" w14:textId="77777777" w:rsidR="00BF6E82" w:rsidRPr="009C60B7" w:rsidRDefault="00000000">
      <w:pPr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Specific Objectives:</w:t>
      </w:r>
    </w:p>
    <w:p w14:paraId="0A39BE19" w14:textId="77777777" w:rsidR="00DC6D30" w:rsidRPr="009C60B7" w:rsidRDefault="00DC6D30">
      <w:pPr>
        <w:rPr>
          <w:rFonts w:ascii="Arial" w:hAnsi="Arial" w:cs="Arial"/>
          <w:sz w:val="22"/>
          <w:szCs w:val="22"/>
        </w:rPr>
      </w:pPr>
    </w:p>
    <w:p w14:paraId="61C1EC1A" w14:textId="421ED783" w:rsidR="00BF6E82" w:rsidRPr="009C60B7" w:rsidRDefault="00000000" w:rsidP="00DC6D30">
      <w:pPr>
        <w:pStyle w:val="NormalWeb"/>
        <w:numPr>
          <w:ilvl w:val="0"/>
          <w:numId w:val="4"/>
        </w:numPr>
        <w:spacing w:beforeAutospacing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Improve farmers’ decision-making skills through demonstrations and hands-on activities.</w:t>
      </w:r>
    </w:p>
    <w:p w14:paraId="44ADD5AA" w14:textId="772EF70A" w:rsidR="00C9208D" w:rsidRPr="009C60B7" w:rsidRDefault="00C9208D" w:rsidP="00DC6D30">
      <w:pPr>
        <w:pStyle w:val="NormalWeb"/>
        <w:numPr>
          <w:ilvl w:val="0"/>
          <w:numId w:val="4"/>
        </w:numPr>
        <w:spacing w:beforeAutospacing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C60B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lastRenderedPageBreak/>
        <w:t xml:space="preserve">To retrain and enhance the knowledge and skills of small-scale vegetable growers in </w:t>
      </w:r>
      <w:proofErr w:type="spellStart"/>
      <w:r w:rsidRPr="009C60B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Lapuyan</w:t>
      </w:r>
      <w:proofErr w:type="spellEnd"/>
      <w:r w:rsidRPr="009C60B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 </w:t>
      </w:r>
      <w:r w:rsidR="00647B8C" w:rsidRPr="009C60B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ZDS </w:t>
      </w:r>
      <w:r w:rsidRPr="009C60B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on improved vegetable production techniques, sustainable farming practices, and proper farm management. </w:t>
      </w:r>
    </w:p>
    <w:p w14:paraId="585569C7" w14:textId="77777777" w:rsidR="00C9208D" w:rsidRPr="009C60B7" w:rsidRDefault="00C9208D" w:rsidP="00DC6D30">
      <w:pPr>
        <w:pStyle w:val="NormalWeb"/>
        <w:numPr>
          <w:ilvl w:val="0"/>
          <w:numId w:val="4"/>
        </w:numPr>
        <w:spacing w:beforeAutospacing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C60B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To improve the productivity and income of small-scale vegetable growers by promoting proper farm management, efficient use of farmer-provided inputs, and improved production and marketing practices. </w:t>
      </w:r>
    </w:p>
    <w:p w14:paraId="3528D4AA" w14:textId="5BEAC35B" w:rsidR="00175509" w:rsidRPr="009C60B7" w:rsidRDefault="00C9208D" w:rsidP="00DC6D30">
      <w:pPr>
        <w:pStyle w:val="NormalWeb"/>
        <w:numPr>
          <w:ilvl w:val="0"/>
          <w:numId w:val="4"/>
        </w:numPr>
        <w:spacing w:beforeAutospacing="0" w:afterAutospacing="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C60B7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To strengthen the capacity and sustainability of small-scale vegetable growers through organized collaboration, continuous technical support, and linkages with relevant government agencies, institutions, and markets.</w:t>
      </w:r>
    </w:p>
    <w:p w14:paraId="6C7AC1EA" w14:textId="77777777" w:rsidR="00C9208D" w:rsidRPr="009C60B7" w:rsidRDefault="00C9208D">
      <w:pPr>
        <w:ind w:right="-190"/>
        <w:rPr>
          <w:rFonts w:ascii="Arial" w:hAnsi="Arial" w:cs="Arial"/>
          <w:b/>
          <w:sz w:val="22"/>
          <w:szCs w:val="22"/>
        </w:rPr>
      </w:pPr>
    </w:p>
    <w:p w14:paraId="6F193943" w14:textId="1F6B2518" w:rsidR="00BF6E82" w:rsidRPr="009C60B7" w:rsidRDefault="00000000">
      <w:pPr>
        <w:ind w:right="-190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 xml:space="preserve">X. METHODOLOGY </w:t>
      </w:r>
    </w:p>
    <w:p w14:paraId="35B6C3F7" w14:textId="77777777" w:rsidR="00BF6E82" w:rsidRPr="009C60B7" w:rsidRDefault="00BF6E82">
      <w:pPr>
        <w:ind w:right="-190"/>
        <w:rPr>
          <w:rFonts w:ascii="Arial" w:hAnsi="Arial" w:cs="Arial"/>
          <w:sz w:val="22"/>
          <w:szCs w:val="22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990"/>
        <w:gridCol w:w="1556"/>
        <w:gridCol w:w="1947"/>
        <w:gridCol w:w="2583"/>
      </w:tblGrid>
      <w:tr w:rsidR="00570679" w:rsidRPr="009C60B7" w14:paraId="47535C55" w14:textId="77777777" w:rsidTr="00647B8C">
        <w:tc>
          <w:tcPr>
            <w:tcW w:w="3085" w:type="dxa"/>
            <w:shd w:val="clear" w:color="auto" w:fill="F2DBDB" w:themeFill="accent2" w:themeFillTint="33"/>
            <w:hideMark/>
          </w:tcPr>
          <w:p w14:paraId="12A1B299" w14:textId="196C75CB" w:rsidR="00570679" w:rsidRPr="009C60B7" w:rsidRDefault="00570679" w:rsidP="0057067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SESSION / TOPIC</w:t>
            </w:r>
          </w:p>
        </w:tc>
        <w:tc>
          <w:tcPr>
            <w:tcW w:w="1559" w:type="dxa"/>
            <w:shd w:val="clear" w:color="auto" w:fill="F2DBDB" w:themeFill="accent2" w:themeFillTint="33"/>
            <w:hideMark/>
          </w:tcPr>
          <w:p w14:paraId="604D5180" w14:textId="35C286C8" w:rsidR="00570679" w:rsidRPr="009C60B7" w:rsidRDefault="00570679" w:rsidP="0057067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TIMEFRAME</w:t>
            </w:r>
          </w:p>
        </w:tc>
        <w:tc>
          <w:tcPr>
            <w:tcW w:w="1985" w:type="dxa"/>
            <w:shd w:val="clear" w:color="auto" w:fill="F2DBDB" w:themeFill="accent2" w:themeFillTint="33"/>
            <w:hideMark/>
          </w:tcPr>
          <w:p w14:paraId="113C8501" w14:textId="21CE1673" w:rsidR="00570679" w:rsidRPr="009C60B7" w:rsidRDefault="00570679" w:rsidP="0057067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ENABLER</w:t>
            </w:r>
          </w:p>
        </w:tc>
        <w:tc>
          <w:tcPr>
            <w:tcW w:w="2673" w:type="dxa"/>
            <w:shd w:val="clear" w:color="auto" w:fill="F2DBDB" w:themeFill="accent2" w:themeFillTint="33"/>
            <w:hideMark/>
          </w:tcPr>
          <w:p w14:paraId="59C7213F" w14:textId="029D325C" w:rsidR="00570679" w:rsidRPr="009C60B7" w:rsidRDefault="00570679" w:rsidP="0057067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EXPECTED OUTPUT</w:t>
            </w:r>
          </w:p>
        </w:tc>
      </w:tr>
      <w:tr w:rsidR="00570679" w:rsidRPr="009C60B7" w14:paraId="4E6AB357" w14:textId="77777777" w:rsidTr="00647B8C">
        <w:tc>
          <w:tcPr>
            <w:tcW w:w="3085" w:type="dxa"/>
            <w:hideMark/>
          </w:tcPr>
          <w:p w14:paraId="6409F8AD" w14:textId="4668B78B" w:rsidR="00570679" w:rsidRPr="009C60B7" w:rsidRDefault="00570679" w:rsidP="00570679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Arial" w:eastAsia="Times New Roman" w:hAnsi="Arial" w:cs="Arial"/>
                <w:sz w:val="22"/>
                <w:szCs w:val="22"/>
              </w:rPr>
            </w:pPr>
            <w:r w:rsidRPr="009C60B7">
              <w:rPr>
                <w:rFonts w:ascii="Arial" w:eastAsia="Times New Roman" w:hAnsi="Arial" w:cs="Arial"/>
                <w:sz w:val="22"/>
                <w:szCs w:val="22"/>
              </w:rPr>
              <w:t>Training and Reorientation on Improved Vegetable Production Techniques</w:t>
            </w:r>
          </w:p>
        </w:tc>
        <w:tc>
          <w:tcPr>
            <w:tcW w:w="1559" w:type="dxa"/>
            <w:hideMark/>
          </w:tcPr>
          <w:p w14:paraId="6D95EFD8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January 2027</w:t>
            </w:r>
          </w:p>
        </w:tc>
        <w:tc>
          <w:tcPr>
            <w:tcW w:w="1985" w:type="dxa"/>
            <w:hideMark/>
          </w:tcPr>
          <w:p w14:paraId="2C1F19FF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Implementers</w:t>
            </w:r>
          </w:p>
        </w:tc>
        <w:tc>
          <w:tcPr>
            <w:tcW w:w="2673" w:type="dxa"/>
            <w:hideMark/>
          </w:tcPr>
          <w:p w14:paraId="40350E19" w14:textId="77777777" w:rsidR="00570679" w:rsidRPr="009C60B7" w:rsidRDefault="00570679" w:rsidP="00647B8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Training Report, Needs Assessment Results, Attendance</w:t>
            </w:r>
          </w:p>
        </w:tc>
      </w:tr>
      <w:tr w:rsidR="00570679" w:rsidRPr="009C60B7" w14:paraId="4E8EA0F8" w14:textId="77777777" w:rsidTr="00647B8C">
        <w:tc>
          <w:tcPr>
            <w:tcW w:w="3085" w:type="dxa"/>
            <w:hideMark/>
          </w:tcPr>
          <w:p w14:paraId="6E6EFDC6" w14:textId="11D7060C" w:rsidR="00570679" w:rsidRPr="009C60B7" w:rsidRDefault="00647B8C" w:rsidP="00570679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Arial" w:eastAsia="Times New Roman" w:hAnsi="Arial" w:cs="Arial"/>
                <w:sz w:val="22"/>
                <w:szCs w:val="22"/>
              </w:rPr>
            </w:pPr>
            <w:r w:rsidRPr="009C60B7">
              <w:rPr>
                <w:rFonts w:ascii="Arial" w:eastAsia="Times New Roman" w:hAnsi="Arial" w:cs="Arial"/>
                <w:sz w:val="22"/>
                <w:szCs w:val="22"/>
              </w:rPr>
              <w:t>Hands-on Demonstration on Efficient Use of Inputs, and Farm Management</w:t>
            </w:r>
          </w:p>
        </w:tc>
        <w:tc>
          <w:tcPr>
            <w:tcW w:w="1559" w:type="dxa"/>
            <w:hideMark/>
          </w:tcPr>
          <w:p w14:paraId="330A87B9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February 2027</w:t>
            </w:r>
          </w:p>
        </w:tc>
        <w:tc>
          <w:tcPr>
            <w:tcW w:w="1985" w:type="dxa"/>
            <w:hideMark/>
          </w:tcPr>
          <w:p w14:paraId="3605822C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Implementers</w:t>
            </w:r>
          </w:p>
        </w:tc>
        <w:tc>
          <w:tcPr>
            <w:tcW w:w="2673" w:type="dxa"/>
            <w:hideMark/>
          </w:tcPr>
          <w:p w14:paraId="0C5FB425" w14:textId="2A50CC09" w:rsidR="00570679" w:rsidRPr="009C60B7" w:rsidRDefault="00647B8C" w:rsidP="00647B8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Demonstration Report, Farmer Outputs, Attendance</w:t>
            </w:r>
          </w:p>
        </w:tc>
      </w:tr>
      <w:tr w:rsidR="00570679" w:rsidRPr="009C60B7" w14:paraId="636490FE" w14:textId="77777777" w:rsidTr="00647B8C">
        <w:tc>
          <w:tcPr>
            <w:tcW w:w="3085" w:type="dxa"/>
            <w:hideMark/>
          </w:tcPr>
          <w:p w14:paraId="50C22668" w14:textId="010FAF0A" w:rsidR="00570679" w:rsidRPr="009C60B7" w:rsidRDefault="00647B8C" w:rsidP="00570679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Arial" w:eastAsia="Times New Roman" w:hAnsi="Arial" w:cs="Arial"/>
                <w:sz w:val="22"/>
                <w:szCs w:val="22"/>
              </w:rPr>
            </w:pPr>
            <w:r w:rsidRPr="009C60B7">
              <w:rPr>
                <w:rFonts w:ascii="Arial" w:eastAsia="Times New Roman" w:hAnsi="Arial" w:cs="Arial"/>
                <w:sz w:val="22"/>
                <w:szCs w:val="22"/>
              </w:rPr>
              <w:t>Sustainable Vegetable Production and Proper Farm Management assessment</w:t>
            </w:r>
          </w:p>
        </w:tc>
        <w:tc>
          <w:tcPr>
            <w:tcW w:w="1559" w:type="dxa"/>
            <w:hideMark/>
          </w:tcPr>
          <w:p w14:paraId="4348353A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February–March 2027</w:t>
            </w:r>
          </w:p>
        </w:tc>
        <w:tc>
          <w:tcPr>
            <w:tcW w:w="1985" w:type="dxa"/>
            <w:hideMark/>
          </w:tcPr>
          <w:p w14:paraId="442EDCEB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</w:t>
            </w:r>
          </w:p>
        </w:tc>
        <w:tc>
          <w:tcPr>
            <w:tcW w:w="2673" w:type="dxa"/>
            <w:hideMark/>
          </w:tcPr>
          <w:p w14:paraId="54DDFDF5" w14:textId="78B04058" w:rsidR="00570679" w:rsidRPr="009C60B7" w:rsidRDefault="00647B8C" w:rsidP="00647B8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Attendance, Training Outputs, Farmer Action Plans</w:t>
            </w:r>
          </w:p>
        </w:tc>
      </w:tr>
      <w:tr w:rsidR="00570679" w:rsidRPr="009C60B7" w14:paraId="371A2410" w14:textId="77777777" w:rsidTr="00647B8C">
        <w:tc>
          <w:tcPr>
            <w:tcW w:w="3085" w:type="dxa"/>
            <w:hideMark/>
          </w:tcPr>
          <w:p w14:paraId="241B5D2E" w14:textId="238E63D9" w:rsidR="00570679" w:rsidRPr="009C60B7" w:rsidRDefault="00647B8C" w:rsidP="00570679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Arial" w:eastAsia="Times New Roman" w:hAnsi="Arial" w:cs="Arial"/>
                <w:sz w:val="22"/>
                <w:szCs w:val="22"/>
              </w:rPr>
            </w:pPr>
            <w:r w:rsidRPr="009C60B7">
              <w:rPr>
                <w:rFonts w:ascii="Arial" w:eastAsia="Times New Roman" w:hAnsi="Arial" w:cs="Arial"/>
                <w:sz w:val="22"/>
                <w:szCs w:val="22"/>
              </w:rPr>
              <w:t xml:space="preserve">Evaluation on </w:t>
            </w:r>
            <w:r w:rsidR="00570679" w:rsidRPr="009C60B7">
              <w:rPr>
                <w:rFonts w:ascii="Arial" w:eastAsia="Times New Roman" w:hAnsi="Arial" w:cs="Arial"/>
                <w:sz w:val="22"/>
                <w:szCs w:val="22"/>
              </w:rPr>
              <w:t>Vegetable Production, Marketing, and Income Improvement</w:t>
            </w:r>
            <w:r w:rsidRPr="009C60B7">
              <w:rPr>
                <w:rFonts w:ascii="Arial" w:eastAsia="Times New Roman" w:hAnsi="Arial" w:cs="Arial"/>
                <w:sz w:val="22"/>
                <w:szCs w:val="22"/>
              </w:rPr>
              <w:t xml:space="preserve"> of farmers </w:t>
            </w:r>
          </w:p>
        </w:tc>
        <w:tc>
          <w:tcPr>
            <w:tcW w:w="1559" w:type="dxa"/>
            <w:hideMark/>
          </w:tcPr>
          <w:p w14:paraId="48D27FAF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March 2027</w:t>
            </w:r>
          </w:p>
        </w:tc>
        <w:tc>
          <w:tcPr>
            <w:tcW w:w="1985" w:type="dxa"/>
            <w:hideMark/>
          </w:tcPr>
          <w:p w14:paraId="4E792B79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Implementers</w:t>
            </w:r>
          </w:p>
        </w:tc>
        <w:tc>
          <w:tcPr>
            <w:tcW w:w="2673" w:type="dxa"/>
            <w:hideMark/>
          </w:tcPr>
          <w:p w14:paraId="1985A510" w14:textId="77777777" w:rsidR="00570679" w:rsidRPr="009C60B7" w:rsidRDefault="00570679" w:rsidP="00647B8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Attendance, Marketing Plan, Production and Income Records</w:t>
            </w:r>
          </w:p>
        </w:tc>
      </w:tr>
      <w:tr w:rsidR="00570679" w:rsidRPr="009C60B7" w14:paraId="1374F77B" w14:textId="77777777" w:rsidTr="00647B8C">
        <w:tc>
          <w:tcPr>
            <w:tcW w:w="3085" w:type="dxa"/>
            <w:hideMark/>
          </w:tcPr>
          <w:p w14:paraId="00E65E12" w14:textId="448BB390" w:rsidR="00570679" w:rsidRPr="009C60B7" w:rsidRDefault="00570679" w:rsidP="00570679">
            <w:pPr>
              <w:pStyle w:val="ListParagraph"/>
              <w:numPr>
                <w:ilvl w:val="0"/>
                <w:numId w:val="6"/>
              </w:numPr>
              <w:jc w:val="left"/>
              <w:rPr>
                <w:rFonts w:ascii="Arial" w:eastAsia="Times New Roman" w:hAnsi="Arial" w:cs="Arial"/>
                <w:sz w:val="22"/>
                <w:szCs w:val="22"/>
              </w:rPr>
            </w:pPr>
            <w:r w:rsidRPr="009C60B7">
              <w:rPr>
                <w:rFonts w:ascii="Arial" w:eastAsia="Times New Roman" w:hAnsi="Arial" w:cs="Arial"/>
                <w:sz w:val="22"/>
                <w:szCs w:val="22"/>
              </w:rPr>
              <w:t>Farmer Linkages</w:t>
            </w:r>
            <w:r w:rsidR="00647B8C" w:rsidRPr="009C60B7">
              <w:rPr>
                <w:rFonts w:ascii="Arial" w:eastAsia="Times New Roman" w:hAnsi="Arial" w:cs="Arial"/>
                <w:sz w:val="22"/>
                <w:szCs w:val="22"/>
              </w:rPr>
              <w:t xml:space="preserve"> and continuous </w:t>
            </w:r>
            <w:r w:rsidRPr="009C60B7">
              <w:rPr>
                <w:rFonts w:ascii="Arial" w:eastAsia="Times New Roman" w:hAnsi="Arial" w:cs="Arial"/>
                <w:sz w:val="22"/>
                <w:szCs w:val="22"/>
              </w:rPr>
              <w:t>Collaboration</w:t>
            </w:r>
          </w:p>
        </w:tc>
        <w:tc>
          <w:tcPr>
            <w:tcW w:w="1559" w:type="dxa"/>
            <w:hideMark/>
          </w:tcPr>
          <w:p w14:paraId="20B38D5E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March–April 2027</w:t>
            </w:r>
          </w:p>
        </w:tc>
        <w:tc>
          <w:tcPr>
            <w:tcW w:w="1985" w:type="dxa"/>
            <w:hideMark/>
          </w:tcPr>
          <w:p w14:paraId="234304CD" w14:textId="77777777" w:rsidR="00570679" w:rsidRPr="009C60B7" w:rsidRDefault="00570679" w:rsidP="0057067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Implementers / Partner Agencies</w:t>
            </w:r>
          </w:p>
        </w:tc>
        <w:tc>
          <w:tcPr>
            <w:tcW w:w="2673" w:type="dxa"/>
            <w:hideMark/>
          </w:tcPr>
          <w:p w14:paraId="5D1BED8C" w14:textId="77777777" w:rsidR="00570679" w:rsidRPr="009C60B7" w:rsidRDefault="00570679" w:rsidP="00647B8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FLSG Records, Linkage Records, Attendance, Follow-up Reports</w:t>
            </w:r>
          </w:p>
        </w:tc>
      </w:tr>
    </w:tbl>
    <w:p w14:paraId="5FD14B7E" w14:textId="77777777" w:rsidR="00BF6E82" w:rsidRPr="009C60B7" w:rsidRDefault="00BF6E82">
      <w:pPr>
        <w:ind w:right="-190"/>
        <w:rPr>
          <w:rFonts w:ascii="Arial" w:hAnsi="Arial" w:cs="Arial"/>
          <w:sz w:val="22"/>
          <w:szCs w:val="22"/>
        </w:rPr>
      </w:pPr>
    </w:p>
    <w:p w14:paraId="7B49FB22" w14:textId="77777777" w:rsidR="00BF6E82" w:rsidRPr="009C60B7" w:rsidRDefault="00000000">
      <w:pPr>
        <w:ind w:right="-190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XI. HIGHLIGHT OF THE PROJECT</w:t>
      </w:r>
    </w:p>
    <w:p w14:paraId="603449CD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51002074" w14:textId="77777777" w:rsidR="00BF6E82" w:rsidRPr="009C60B7" w:rsidRDefault="00000000">
      <w:pPr>
        <w:pStyle w:val="Heading3"/>
        <w:spacing w:beforeAutospacing="0" w:afterAutospacing="0"/>
        <w:rPr>
          <w:rFonts w:ascii="Arial" w:hAnsi="Arial" w:cs="Arial" w:hint="default"/>
          <w:sz w:val="22"/>
          <w:szCs w:val="22"/>
        </w:rPr>
      </w:pPr>
      <w:r w:rsidRPr="009C60B7">
        <w:rPr>
          <w:rFonts w:ascii="Arial" w:hAnsi="Arial" w:cs="Arial" w:hint="default"/>
          <w:sz w:val="22"/>
          <w:szCs w:val="22"/>
        </w:rPr>
        <w:t xml:space="preserve">A. </w:t>
      </w:r>
      <w:r w:rsidRPr="009C60B7">
        <w:rPr>
          <w:rStyle w:val="Strong"/>
          <w:rFonts w:ascii="Arial" w:hAnsi="Arial" w:cs="Arial" w:hint="default"/>
          <w:b/>
          <w:bCs/>
          <w:sz w:val="22"/>
          <w:szCs w:val="22"/>
        </w:rPr>
        <w:t>Project Involvement</w:t>
      </w:r>
    </w:p>
    <w:p w14:paraId="0CE9D9F6" w14:textId="4B663AD1" w:rsidR="00BF6E82" w:rsidRPr="009C60B7" w:rsidRDefault="00000000">
      <w:pPr>
        <w:pStyle w:val="NormalWeb"/>
        <w:spacing w:beforeAutospacing="0" w:afterAutospacing="0"/>
        <w:ind w:firstLine="720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Faculty implementers,</w:t>
      </w:r>
      <w:r w:rsidR="00647B8C" w:rsidRPr="009C60B7">
        <w:rPr>
          <w:rFonts w:ascii="Arial" w:hAnsi="Arial" w:cs="Arial"/>
          <w:sz w:val="22"/>
          <w:szCs w:val="22"/>
        </w:rPr>
        <w:t xml:space="preserve"> MAO</w:t>
      </w:r>
      <w:r w:rsidRPr="009C60B7">
        <w:rPr>
          <w:rFonts w:ascii="Arial" w:hAnsi="Arial" w:cs="Arial"/>
          <w:sz w:val="22"/>
          <w:szCs w:val="22"/>
          <w:lang w:val="en-PH"/>
        </w:rPr>
        <w:t xml:space="preserve"> </w:t>
      </w:r>
      <w:r w:rsidR="00BD14C0" w:rsidRPr="009C60B7">
        <w:rPr>
          <w:rFonts w:ascii="Arial" w:hAnsi="Arial" w:cs="Arial"/>
          <w:sz w:val="22"/>
          <w:szCs w:val="22"/>
          <w:lang w:val="en-PH"/>
        </w:rPr>
        <w:t xml:space="preserve">– </w:t>
      </w:r>
      <w:r w:rsidRPr="009C60B7">
        <w:rPr>
          <w:rFonts w:ascii="Arial" w:hAnsi="Arial" w:cs="Arial"/>
          <w:sz w:val="22"/>
          <w:szCs w:val="22"/>
        </w:rPr>
        <w:t xml:space="preserve">LGU representatives, </w:t>
      </w:r>
      <w:r w:rsidR="00F27EB7" w:rsidRPr="009C60B7">
        <w:rPr>
          <w:rFonts w:ascii="Arial" w:hAnsi="Arial" w:cs="Arial"/>
          <w:sz w:val="22"/>
          <w:szCs w:val="22"/>
        </w:rPr>
        <w:t xml:space="preserve">and </w:t>
      </w:r>
      <w:r w:rsidRPr="009C60B7">
        <w:rPr>
          <w:rFonts w:ascii="Arial" w:hAnsi="Arial" w:cs="Arial"/>
          <w:sz w:val="22"/>
          <w:szCs w:val="22"/>
        </w:rPr>
        <w:t>farmer leaders.</w:t>
      </w:r>
    </w:p>
    <w:p w14:paraId="025B615A" w14:textId="77777777" w:rsidR="00BF6E82" w:rsidRPr="009C60B7" w:rsidRDefault="00BF6E82">
      <w:pPr>
        <w:pStyle w:val="NormalWeb"/>
        <w:spacing w:beforeAutospacing="0" w:afterAutospacing="0"/>
        <w:ind w:firstLine="720"/>
        <w:rPr>
          <w:rFonts w:ascii="Arial" w:hAnsi="Arial" w:cs="Arial"/>
          <w:sz w:val="22"/>
          <w:szCs w:val="22"/>
        </w:rPr>
      </w:pPr>
    </w:p>
    <w:p w14:paraId="06B268E7" w14:textId="77777777" w:rsidR="00BF6E82" w:rsidRPr="009C60B7" w:rsidRDefault="00000000">
      <w:pPr>
        <w:pStyle w:val="Heading3"/>
        <w:spacing w:beforeAutospacing="0" w:afterAutospacing="0"/>
        <w:rPr>
          <w:rFonts w:ascii="Arial" w:hAnsi="Arial" w:cs="Arial" w:hint="default"/>
          <w:sz w:val="22"/>
          <w:szCs w:val="22"/>
        </w:rPr>
      </w:pPr>
      <w:r w:rsidRPr="009C60B7">
        <w:rPr>
          <w:rFonts w:ascii="Arial" w:hAnsi="Arial" w:cs="Arial" w:hint="default"/>
          <w:sz w:val="22"/>
          <w:szCs w:val="22"/>
        </w:rPr>
        <w:t xml:space="preserve">B. </w:t>
      </w:r>
      <w:r w:rsidRPr="009C60B7">
        <w:rPr>
          <w:rStyle w:val="Strong"/>
          <w:rFonts w:ascii="Arial" w:hAnsi="Arial" w:cs="Arial" w:hint="default"/>
          <w:b/>
          <w:bCs/>
          <w:sz w:val="22"/>
          <w:szCs w:val="22"/>
        </w:rPr>
        <w:t>Beneficiaries</w:t>
      </w:r>
    </w:p>
    <w:p w14:paraId="056F2A09" w14:textId="77777777" w:rsidR="00BF6E82" w:rsidRPr="009C60B7" w:rsidRDefault="00000000">
      <w:pPr>
        <w:pStyle w:val="NormalWeb"/>
        <w:spacing w:beforeAutospacing="0" w:afterAutospacing="0"/>
        <w:ind w:firstLine="720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50 vegetable farmers from the local association.</w:t>
      </w:r>
    </w:p>
    <w:p w14:paraId="14AC43A6" w14:textId="77777777" w:rsidR="00BF6E82" w:rsidRPr="009C60B7" w:rsidRDefault="00BF6E82">
      <w:pPr>
        <w:pStyle w:val="NormalWeb"/>
        <w:spacing w:beforeAutospacing="0" w:afterAutospacing="0"/>
        <w:ind w:firstLine="720"/>
        <w:rPr>
          <w:rFonts w:ascii="Arial" w:hAnsi="Arial" w:cs="Arial"/>
          <w:sz w:val="22"/>
          <w:szCs w:val="22"/>
        </w:rPr>
      </w:pPr>
    </w:p>
    <w:p w14:paraId="2FABFE37" w14:textId="77777777" w:rsidR="00BF6E82" w:rsidRPr="009C60B7" w:rsidRDefault="00000000">
      <w:pPr>
        <w:pStyle w:val="Heading3"/>
        <w:spacing w:beforeAutospacing="0" w:afterAutospacing="0"/>
        <w:rPr>
          <w:rFonts w:ascii="Arial" w:hAnsi="Arial" w:cs="Arial" w:hint="default"/>
          <w:sz w:val="22"/>
          <w:szCs w:val="22"/>
        </w:rPr>
      </w:pPr>
      <w:r w:rsidRPr="009C60B7">
        <w:rPr>
          <w:rFonts w:ascii="Arial" w:hAnsi="Arial" w:cs="Arial" w:hint="default"/>
          <w:sz w:val="22"/>
          <w:szCs w:val="22"/>
        </w:rPr>
        <w:t xml:space="preserve">C. </w:t>
      </w:r>
      <w:r w:rsidRPr="009C60B7">
        <w:rPr>
          <w:rStyle w:val="Strong"/>
          <w:rFonts w:ascii="Arial" w:hAnsi="Arial" w:cs="Arial" w:hint="default"/>
          <w:b/>
          <w:bCs/>
          <w:sz w:val="22"/>
          <w:szCs w:val="22"/>
        </w:rPr>
        <w:t>Project Components</w:t>
      </w:r>
    </w:p>
    <w:p w14:paraId="74445ECA" w14:textId="77777777" w:rsidR="00BF6E82" w:rsidRPr="009C60B7" w:rsidRDefault="00000000">
      <w:pPr>
        <w:pStyle w:val="NormalWeb"/>
        <w:spacing w:beforeAutospacing="0" w:afterAutospacing="0"/>
        <w:ind w:firstLine="720"/>
        <w:rPr>
          <w:rFonts w:ascii="Arial" w:hAnsi="Arial" w:cs="Arial"/>
          <w:sz w:val="22"/>
          <w:szCs w:val="22"/>
        </w:rPr>
      </w:pPr>
      <w:r w:rsidRPr="009C60B7">
        <w:rPr>
          <w:rStyle w:val="Strong"/>
          <w:rFonts w:ascii="Arial" w:hAnsi="Arial" w:cs="Arial"/>
          <w:b w:val="0"/>
          <w:bCs w:val="0"/>
          <w:sz w:val="22"/>
          <w:szCs w:val="22"/>
        </w:rPr>
        <w:t>Management &amp; Coordination</w:t>
      </w:r>
    </w:p>
    <w:p w14:paraId="7DF57147" w14:textId="40E31773" w:rsidR="00BF6E82" w:rsidRPr="009C60B7" w:rsidRDefault="00000000">
      <w:pPr>
        <w:pStyle w:val="NormalWeb"/>
        <w:spacing w:beforeAutospacing="0" w:afterAutospacing="0"/>
        <w:ind w:firstLine="720"/>
        <w:rPr>
          <w:rFonts w:ascii="Arial" w:hAnsi="Arial" w:cs="Arial"/>
          <w:sz w:val="22"/>
          <w:szCs w:val="22"/>
        </w:rPr>
      </w:pPr>
      <w:r w:rsidRPr="009C60B7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Series of </w:t>
      </w:r>
      <w:r w:rsidR="00423C7D" w:rsidRPr="009C60B7">
        <w:rPr>
          <w:rStyle w:val="Strong"/>
          <w:rFonts w:ascii="Arial" w:hAnsi="Arial" w:cs="Arial"/>
          <w:b w:val="0"/>
          <w:bCs w:val="0"/>
          <w:sz w:val="22"/>
          <w:szCs w:val="22"/>
        </w:rPr>
        <w:t>retraining’s, red</w:t>
      </w:r>
      <w:r w:rsidRPr="009C60B7">
        <w:rPr>
          <w:rStyle w:val="Strong"/>
          <w:rFonts w:ascii="Arial" w:hAnsi="Arial" w:cs="Arial"/>
          <w:b w:val="0"/>
          <w:bCs w:val="0"/>
          <w:sz w:val="22"/>
          <w:szCs w:val="22"/>
        </w:rPr>
        <w:t>emonstrations</w:t>
      </w:r>
      <w:r w:rsidR="00423C7D" w:rsidRPr="009C60B7">
        <w:rPr>
          <w:rStyle w:val="Strong"/>
          <w:rFonts w:ascii="Arial" w:hAnsi="Arial" w:cs="Arial"/>
          <w:b w:val="0"/>
          <w:bCs w:val="0"/>
          <w:sz w:val="22"/>
          <w:szCs w:val="22"/>
        </w:rPr>
        <w:t>, monitoring and evaluation</w:t>
      </w:r>
    </w:p>
    <w:p w14:paraId="4C07A169" w14:textId="5C0F13B8" w:rsidR="00BF6E82" w:rsidRPr="009C60B7" w:rsidRDefault="00000000">
      <w:pPr>
        <w:pStyle w:val="NormalWeb"/>
        <w:spacing w:beforeAutospacing="0" w:afterAutospacing="0"/>
        <w:ind w:firstLine="720"/>
        <w:rPr>
          <w:rStyle w:val="Strong"/>
          <w:rFonts w:ascii="Arial" w:hAnsi="Arial" w:cs="Arial"/>
          <w:b w:val="0"/>
          <w:bCs w:val="0"/>
          <w:sz w:val="22"/>
          <w:szCs w:val="22"/>
        </w:rPr>
      </w:pPr>
      <w:r w:rsidRPr="009C60B7">
        <w:rPr>
          <w:rStyle w:val="Strong"/>
          <w:rFonts w:ascii="Arial" w:hAnsi="Arial" w:cs="Arial"/>
          <w:b w:val="0"/>
          <w:bCs w:val="0"/>
          <w:sz w:val="22"/>
          <w:szCs w:val="22"/>
        </w:rPr>
        <w:t>Support Network Formation</w:t>
      </w:r>
      <w:r w:rsidR="00423C7D" w:rsidRPr="009C60B7">
        <w:rPr>
          <w:rStyle w:val="Strong"/>
          <w:rFonts w:ascii="Arial" w:hAnsi="Arial" w:cs="Arial"/>
          <w:b w:val="0"/>
          <w:bCs w:val="0"/>
          <w:sz w:val="22"/>
          <w:szCs w:val="22"/>
        </w:rPr>
        <w:t xml:space="preserve"> (Farmer Lead Network Support) </w:t>
      </w:r>
    </w:p>
    <w:p w14:paraId="5BC81348" w14:textId="77777777" w:rsidR="00BF6E82" w:rsidRPr="009C60B7" w:rsidRDefault="00BF6E82">
      <w:pPr>
        <w:pStyle w:val="NormalWeb"/>
        <w:spacing w:beforeAutospacing="0" w:afterAutospacing="0"/>
        <w:ind w:firstLine="720"/>
        <w:rPr>
          <w:rStyle w:val="Strong"/>
          <w:rFonts w:ascii="Arial" w:hAnsi="Arial" w:cs="Arial"/>
          <w:b w:val="0"/>
          <w:bCs w:val="0"/>
          <w:sz w:val="22"/>
          <w:szCs w:val="22"/>
        </w:rPr>
      </w:pPr>
    </w:p>
    <w:p w14:paraId="1BD71FE9" w14:textId="77777777" w:rsidR="00647B8C" w:rsidRPr="009C60B7" w:rsidRDefault="00647B8C">
      <w:pPr>
        <w:ind w:right="-190"/>
        <w:rPr>
          <w:rFonts w:ascii="Arial" w:hAnsi="Arial" w:cs="Arial"/>
          <w:b/>
          <w:sz w:val="22"/>
          <w:szCs w:val="22"/>
        </w:rPr>
      </w:pPr>
    </w:p>
    <w:p w14:paraId="25646B12" w14:textId="77777777" w:rsidR="00BF6E82" w:rsidRPr="009C60B7" w:rsidRDefault="00000000">
      <w:pPr>
        <w:ind w:right="-190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XIII. SUSTAINABILITY PLAN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668"/>
        <w:gridCol w:w="5329"/>
        <w:gridCol w:w="2079"/>
      </w:tblGrid>
      <w:tr w:rsidR="00FB2DC9" w:rsidRPr="009C60B7" w14:paraId="0046AB9F" w14:textId="77777777" w:rsidTr="00FB2DC9">
        <w:tc>
          <w:tcPr>
            <w:tcW w:w="1668" w:type="dxa"/>
            <w:hideMark/>
          </w:tcPr>
          <w:p w14:paraId="4182894E" w14:textId="77777777" w:rsidR="00FB2DC9" w:rsidRPr="009C60B7" w:rsidRDefault="00FB2DC9" w:rsidP="00FB2D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Strategy</w:t>
            </w:r>
          </w:p>
        </w:tc>
        <w:tc>
          <w:tcPr>
            <w:tcW w:w="5329" w:type="dxa"/>
            <w:hideMark/>
          </w:tcPr>
          <w:p w14:paraId="47DA3B05" w14:textId="77777777" w:rsidR="00FB2DC9" w:rsidRPr="009C60B7" w:rsidRDefault="00FB2DC9" w:rsidP="00FB2D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0" w:type="auto"/>
            <w:hideMark/>
          </w:tcPr>
          <w:p w14:paraId="1A1705D0" w14:textId="77777777" w:rsidR="00FB2DC9" w:rsidRPr="009C60B7" w:rsidRDefault="00FB2DC9" w:rsidP="00FB2DC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Responsible Group</w:t>
            </w:r>
          </w:p>
        </w:tc>
      </w:tr>
      <w:tr w:rsidR="00FB2DC9" w:rsidRPr="009C60B7" w14:paraId="3C345143" w14:textId="77777777" w:rsidTr="00FB2DC9">
        <w:tc>
          <w:tcPr>
            <w:tcW w:w="1668" w:type="dxa"/>
            <w:hideMark/>
          </w:tcPr>
          <w:p w14:paraId="3232A8F0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Farmer-Led Support Network</w:t>
            </w:r>
          </w:p>
        </w:tc>
        <w:tc>
          <w:tcPr>
            <w:tcW w:w="5329" w:type="dxa"/>
            <w:hideMark/>
          </w:tcPr>
          <w:p w14:paraId="5C87BF2D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Establish regular peer mentoring, meetings, and communication/chat groups where trained farmers can share experiences, provide technical advice, and support other small-scale vegetable growers in applying improved and sustainable production practices.</w:t>
            </w:r>
          </w:p>
        </w:tc>
        <w:tc>
          <w:tcPr>
            <w:tcW w:w="0" w:type="auto"/>
            <w:hideMark/>
          </w:tcPr>
          <w:p w14:paraId="5EBE0E38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 Leaders / Farmer Associations</w:t>
            </w:r>
          </w:p>
        </w:tc>
      </w:tr>
      <w:tr w:rsidR="00FB2DC9" w:rsidRPr="009C60B7" w14:paraId="57CB22AD" w14:textId="77777777" w:rsidTr="00FB2DC9">
        <w:tc>
          <w:tcPr>
            <w:tcW w:w="1668" w:type="dxa"/>
            <w:hideMark/>
          </w:tcPr>
          <w:p w14:paraId="3E1E45CA" w14:textId="77777777" w:rsidR="00FB2DC9" w:rsidRPr="009C60B7" w:rsidRDefault="00FB2DC9" w:rsidP="00FB2DC9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Integration with LGU </w:t>
            </w: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Programs</w:t>
            </w:r>
          </w:p>
        </w:tc>
        <w:tc>
          <w:tcPr>
            <w:tcW w:w="5329" w:type="dxa"/>
            <w:hideMark/>
          </w:tcPr>
          <w:p w14:paraId="2A68370B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lastRenderedPageBreak/>
              <w:t xml:space="preserve">Coordinate with the Municipal Agriculture Office (MAO) and Barangay Local Government Units </w:t>
            </w:r>
            <w:r w:rsidRPr="009C60B7">
              <w:rPr>
                <w:rFonts w:ascii="Arial" w:hAnsi="Arial" w:cs="Arial"/>
                <w:sz w:val="22"/>
                <w:szCs w:val="22"/>
              </w:rPr>
              <w:lastRenderedPageBreak/>
              <w:t>(BLGUs) to continue technical assistance, monitoring, and inclusion of vegetable growers in relevant agricultural programs and services.</w:t>
            </w:r>
          </w:p>
        </w:tc>
        <w:tc>
          <w:tcPr>
            <w:tcW w:w="0" w:type="auto"/>
            <w:hideMark/>
          </w:tcPr>
          <w:p w14:paraId="7B14609B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lastRenderedPageBreak/>
              <w:t xml:space="preserve">Municipal Agriculture Office / </w:t>
            </w:r>
            <w:r w:rsidRPr="009C60B7">
              <w:rPr>
                <w:rFonts w:ascii="Arial" w:hAnsi="Arial" w:cs="Arial"/>
                <w:sz w:val="22"/>
                <w:szCs w:val="22"/>
              </w:rPr>
              <w:lastRenderedPageBreak/>
              <w:t xml:space="preserve">Barangay Local Government Unit, </w:t>
            </w:r>
            <w:proofErr w:type="spellStart"/>
            <w:r w:rsidRPr="009C60B7">
              <w:rPr>
                <w:rFonts w:ascii="Arial" w:hAnsi="Arial" w:cs="Arial"/>
                <w:sz w:val="22"/>
                <w:szCs w:val="22"/>
              </w:rPr>
              <w:t>Lapuyan</w:t>
            </w:r>
            <w:proofErr w:type="spellEnd"/>
            <w:r w:rsidRPr="009C60B7">
              <w:rPr>
                <w:rFonts w:ascii="Arial" w:hAnsi="Arial" w:cs="Arial"/>
                <w:sz w:val="22"/>
                <w:szCs w:val="22"/>
              </w:rPr>
              <w:t>, ZDS</w:t>
            </w:r>
          </w:p>
        </w:tc>
      </w:tr>
      <w:tr w:rsidR="00FB2DC9" w:rsidRPr="009C60B7" w14:paraId="312B5BDF" w14:textId="77777777" w:rsidTr="00FB2DC9">
        <w:tc>
          <w:tcPr>
            <w:tcW w:w="1668" w:type="dxa"/>
            <w:hideMark/>
          </w:tcPr>
          <w:p w14:paraId="26FE372B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Resource Sharing</w:t>
            </w:r>
          </w:p>
        </w:tc>
        <w:tc>
          <w:tcPr>
            <w:tcW w:w="5329" w:type="dxa"/>
            <w:hideMark/>
          </w:tcPr>
          <w:p w14:paraId="01972AD1" w14:textId="6BA6DA34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 xml:space="preserve">Promote collective management and sharing leaflets materials and technical knowledge to the farmers and MAO LGU will provide </w:t>
            </w:r>
            <w:r w:rsidR="00A434EF" w:rsidRPr="009C60B7">
              <w:rPr>
                <w:rFonts w:ascii="Arial" w:hAnsi="Arial" w:cs="Arial"/>
                <w:sz w:val="22"/>
                <w:szCs w:val="22"/>
              </w:rPr>
              <w:t xml:space="preserve">assistance on inputs, etc. </w:t>
            </w:r>
          </w:p>
        </w:tc>
        <w:tc>
          <w:tcPr>
            <w:tcW w:w="0" w:type="auto"/>
            <w:hideMark/>
          </w:tcPr>
          <w:p w14:paraId="1F523E43" w14:textId="55863BFC" w:rsidR="00FB2DC9" w:rsidRPr="009C60B7" w:rsidRDefault="00A434EF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MAO-LGU</w:t>
            </w:r>
            <w:r w:rsidR="00FB2DC9" w:rsidRPr="009C60B7">
              <w:rPr>
                <w:rFonts w:ascii="Arial" w:hAnsi="Arial" w:cs="Arial"/>
                <w:sz w:val="22"/>
                <w:szCs w:val="22"/>
              </w:rPr>
              <w:t xml:space="preserve"> / Farmer Associations</w:t>
            </w:r>
          </w:p>
        </w:tc>
      </w:tr>
      <w:tr w:rsidR="00FB2DC9" w:rsidRPr="009C60B7" w14:paraId="318157D6" w14:textId="77777777" w:rsidTr="00FB2DC9">
        <w:tc>
          <w:tcPr>
            <w:tcW w:w="1668" w:type="dxa"/>
            <w:hideMark/>
          </w:tcPr>
          <w:p w14:paraId="67703C95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Continuous Technical Support</w:t>
            </w:r>
          </w:p>
        </w:tc>
        <w:tc>
          <w:tcPr>
            <w:tcW w:w="5329" w:type="dxa"/>
            <w:hideMark/>
          </w:tcPr>
          <w:p w14:paraId="57D11C06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Conduct periodic farm visits, follow-up activities, and technical consultations to help farmers sustain improved vegetable production, proper farm management, and sustainable farming practices.</w:t>
            </w:r>
          </w:p>
        </w:tc>
        <w:tc>
          <w:tcPr>
            <w:tcW w:w="0" w:type="auto"/>
            <w:hideMark/>
          </w:tcPr>
          <w:p w14:paraId="0C2CE607" w14:textId="5B665679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MAO</w:t>
            </w:r>
            <w:r w:rsidR="00A434EF" w:rsidRPr="009C60B7">
              <w:rPr>
                <w:rFonts w:ascii="Arial" w:hAnsi="Arial" w:cs="Arial"/>
                <w:sz w:val="22"/>
                <w:szCs w:val="22"/>
              </w:rPr>
              <w:t>-LGU</w:t>
            </w:r>
            <w:r w:rsidRPr="009C60B7">
              <w:rPr>
                <w:rFonts w:ascii="Arial" w:hAnsi="Arial" w:cs="Arial"/>
                <w:sz w:val="22"/>
                <w:szCs w:val="22"/>
              </w:rPr>
              <w:t xml:space="preserve"> / Farmer Leaders</w:t>
            </w:r>
          </w:p>
        </w:tc>
      </w:tr>
      <w:tr w:rsidR="00FB2DC9" w:rsidRPr="009C60B7" w14:paraId="30B7391F" w14:textId="77777777" w:rsidTr="00FB2DC9">
        <w:tc>
          <w:tcPr>
            <w:tcW w:w="1668" w:type="dxa"/>
            <w:hideMark/>
          </w:tcPr>
          <w:p w14:paraId="4A13768C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Production and Marketing Linkages</w:t>
            </w:r>
          </w:p>
        </w:tc>
        <w:tc>
          <w:tcPr>
            <w:tcW w:w="5329" w:type="dxa"/>
            <w:hideMark/>
          </w:tcPr>
          <w:p w14:paraId="67B7AF79" w14:textId="4DEA5B28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 xml:space="preserve">Strengthen coordination among farmer associations, local institutions, and potential </w:t>
            </w:r>
            <w:r w:rsidR="00A434EF" w:rsidRPr="009C60B7">
              <w:rPr>
                <w:rFonts w:ascii="Arial" w:hAnsi="Arial" w:cs="Arial"/>
                <w:sz w:val="22"/>
                <w:szCs w:val="22"/>
              </w:rPr>
              <w:t>organizations</w:t>
            </w:r>
            <w:r w:rsidRPr="009C60B7">
              <w:rPr>
                <w:rFonts w:ascii="Arial" w:hAnsi="Arial" w:cs="Arial"/>
                <w:sz w:val="22"/>
                <w:szCs w:val="22"/>
              </w:rPr>
              <w:t xml:space="preserve"> to support improved production planning, collective marketing, and better income opportunities for vegetable growers.</w:t>
            </w:r>
          </w:p>
        </w:tc>
        <w:tc>
          <w:tcPr>
            <w:tcW w:w="0" w:type="auto"/>
            <w:hideMark/>
          </w:tcPr>
          <w:p w14:paraId="0CD3B443" w14:textId="7F2D7609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 Associations / MAO</w:t>
            </w:r>
            <w:r w:rsidR="00A434EF" w:rsidRPr="009C60B7">
              <w:rPr>
                <w:rFonts w:ascii="Arial" w:hAnsi="Arial" w:cs="Arial"/>
                <w:sz w:val="22"/>
                <w:szCs w:val="22"/>
              </w:rPr>
              <w:t>-LGU</w:t>
            </w:r>
            <w:r w:rsidRPr="009C60B7">
              <w:rPr>
                <w:rFonts w:ascii="Arial" w:hAnsi="Arial" w:cs="Arial"/>
                <w:sz w:val="22"/>
                <w:szCs w:val="22"/>
              </w:rPr>
              <w:t xml:space="preserve"> / Relevant </w:t>
            </w:r>
            <w:r w:rsidR="00A434EF" w:rsidRPr="009C60B7">
              <w:rPr>
                <w:rFonts w:ascii="Arial" w:hAnsi="Arial" w:cs="Arial"/>
                <w:sz w:val="22"/>
                <w:szCs w:val="22"/>
              </w:rPr>
              <w:t>Organizations</w:t>
            </w:r>
          </w:p>
        </w:tc>
      </w:tr>
      <w:tr w:rsidR="00FB2DC9" w:rsidRPr="009C60B7" w14:paraId="5C77B2BD" w14:textId="77777777" w:rsidTr="00FB2DC9">
        <w:tc>
          <w:tcPr>
            <w:tcW w:w="1668" w:type="dxa"/>
            <w:hideMark/>
          </w:tcPr>
          <w:p w14:paraId="00171862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Farmer Monitoring and Record-Keeping</w:t>
            </w:r>
          </w:p>
        </w:tc>
        <w:tc>
          <w:tcPr>
            <w:tcW w:w="5329" w:type="dxa"/>
            <w:hideMark/>
          </w:tcPr>
          <w:p w14:paraId="110F0AF9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Encourage farmers to maintain simple records of production, input use, farm expenses, yields, and sales to improve decision-making and monitor changes in productivity and income.</w:t>
            </w:r>
          </w:p>
        </w:tc>
        <w:tc>
          <w:tcPr>
            <w:tcW w:w="0" w:type="auto"/>
            <w:hideMark/>
          </w:tcPr>
          <w:p w14:paraId="09249BBF" w14:textId="3032D611" w:rsidR="00FB2DC9" w:rsidRPr="009C60B7" w:rsidRDefault="00A434EF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MAO-LGU</w:t>
            </w:r>
          </w:p>
        </w:tc>
      </w:tr>
      <w:tr w:rsidR="00FB2DC9" w:rsidRPr="009C60B7" w14:paraId="1BB34485" w14:textId="77777777" w:rsidTr="00FB2DC9">
        <w:tc>
          <w:tcPr>
            <w:tcW w:w="1668" w:type="dxa"/>
            <w:hideMark/>
          </w:tcPr>
          <w:p w14:paraId="7710E7D3" w14:textId="77777777" w:rsidR="00FB2DC9" w:rsidRPr="009C60B7" w:rsidRDefault="00FB2DC9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b/>
                <w:bCs/>
                <w:sz w:val="22"/>
                <w:szCs w:val="22"/>
              </w:rPr>
              <w:t>Sustainability and Capacity Building</w:t>
            </w:r>
          </w:p>
        </w:tc>
        <w:tc>
          <w:tcPr>
            <w:tcW w:w="5329" w:type="dxa"/>
            <w:hideMark/>
          </w:tcPr>
          <w:p w14:paraId="17EE7E6C" w14:textId="77777777" w:rsidR="00FB2DC9" w:rsidRDefault="00A434EF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 xml:space="preserve">Provide </w:t>
            </w:r>
            <w:r w:rsidR="00FB2DC9" w:rsidRPr="009C60B7">
              <w:rPr>
                <w:rFonts w:ascii="Arial" w:hAnsi="Arial" w:cs="Arial"/>
                <w:sz w:val="22"/>
                <w:szCs w:val="22"/>
              </w:rPr>
              <w:t>continue</w:t>
            </w:r>
            <w:r w:rsidRPr="009C60B7">
              <w:rPr>
                <w:rFonts w:ascii="Arial" w:hAnsi="Arial" w:cs="Arial"/>
                <w:sz w:val="22"/>
                <w:szCs w:val="22"/>
              </w:rPr>
              <w:t>d mentoring for the farmer leaders and</w:t>
            </w:r>
            <w:r w:rsidR="00FB2DC9" w:rsidRPr="009C60B7">
              <w:rPr>
                <w:rFonts w:ascii="Arial" w:hAnsi="Arial" w:cs="Arial"/>
                <w:sz w:val="22"/>
                <w:szCs w:val="22"/>
              </w:rPr>
              <w:t xml:space="preserve"> facilitating activities after the project period, </w:t>
            </w:r>
            <w:r w:rsidRPr="009C60B7">
              <w:rPr>
                <w:rFonts w:ascii="Arial" w:hAnsi="Arial" w:cs="Arial"/>
                <w:sz w:val="22"/>
                <w:szCs w:val="22"/>
              </w:rPr>
              <w:t xml:space="preserve">and transfer technology to the partner MAO-LGU after termination. </w:t>
            </w:r>
          </w:p>
          <w:p w14:paraId="5E9A783F" w14:textId="75047F7B" w:rsidR="00AD236F" w:rsidRPr="009C60B7" w:rsidRDefault="00AD236F" w:rsidP="00FB2D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6703E69F" w14:textId="75CD42AD" w:rsidR="00FB2DC9" w:rsidRPr="009C60B7" w:rsidRDefault="00A434EF" w:rsidP="00FB2DC9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</w:t>
            </w:r>
            <w:r w:rsidR="00FB2DC9" w:rsidRPr="009C60B7">
              <w:rPr>
                <w:rFonts w:ascii="Arial" w:hAnsi="Arial" w:cs="Arial"/>
                <w:sz w:val="22"/>
                <w:szCs w:val="22"/>
              </w:rPr>
              <w:t xml:space="preserve"> / MAO</w:t>
            </w:r>
            <w:r w:rsidRPr="009C60B7">
              <w:rPr>
                <w:rFonts w:ascii="Arial" w:hAnsi="Arial" w:cs="Arial"/>
                <w:sz w:val="22"/>
                <w:szCs w:val="22"/>
              </w:rPr>
              <w:t>-LGU</w:t>
            </w:r>
          </w:p>
        </w:tc>
      </w:tr>
    </w:tbl>
    <w:p w14:paraId="61E67DEA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6279738A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685266CC" w14:textId="77777777" w:rsidR="00BF6E82" w:rsidRPr="009C60B7" w:rsidRDefault="00000000">
      <w:pPr>
        <w:ind w:right="-190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XIV. BUDGETARY REQUIREMENTS</w:t>
      </w:r>
    </w:p>
    <w:p w14:paraId="508648BC" w14:textId="77777777" w:rsidR="00C74911" w:rsidRPr="009C60B7" w:rsidRDefault="00C74911" w:rsidP="00C74911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The budgetary requirements shall cover the expenses necessary for the conduct of farmer trainings, demonstrations, hands-on activities, training materials, farm inputs, monitoring and evaluation, and other project implementation activities.</w:t>
      </w:r>
    </w:p>
    <w:p w14:paraId="2C8E8B0C" w14:textId="77777777" w:rsidR="00C74911" w:rsidRPr="009C60B7" w:rsidRDefault="00C74911">
      <w:pPr>
        <w:ind w:right="-190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8504" w:type="dxa"/>
        <w:jc w:val="right"/>
        <w:tblLook w:val="04A0" w:firstRow="1" w:lastRow="0" w:firstColumn="1" w:lastColumn="0" w:noHBand="0" w:noVBand="1"/>
      </w:tblPr>
      <w:tblGrid>
        <w:gridCol w:w="1255"/>
        <w:gridCol w:w="1322"/>
        <w:gridCol w:w="1323"/>
        <w:gridCol w:w="1443"/>
        <w:gridCol w:w="12"/>
        <w:gridCol w:w="1619"/>
        <w:gridCol w:w="52"/>
        <w:gridCol w:w="1865"/>
        <w:gridCol w:w="6"/>
        <w:gridCol w:w="18"/>
      </w:tblGrid>
      <w:tr w:rsidR="00D46730" w:rsidRPr="005625D8" w14:paraId="4036BED4" w14:textId="77777777" w:rsidTr="003C08A2">
        <w:trPr>
          <w:trHeight w:val="576"/>
          <w:jc w:val="right"/>
        </w:trPr>
        <w:tc>
          <w:tcPr>
            <w:tcW w:w="2128" w:type="dxa"/>
            <w:gridSpan w:val="2"/>
            <w:shd w:val="clear" w:color="auto" w:fill="FDE9D9" w:themeFill="accent6" w:themeFillTint="33"/>
            <w:hideMark/>
          </w:tcPr>
          <w:p w14:paraId="40AA4A8F" w14:textId="77777777" w:rsidR="00D46730" w:rsidRPr="005625D8" w:rsidRDefault="00D46730" w:rsidP="003C08A2">
            <w:pPr>
              <w:ind w:left="720"/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ITEM DESCRIPTION</w:t>
            </w:r>
          </w:p>
        </w:tc>
        <w:tc>
          <w:tcPr>
            <w:tcW w:w="1603" w:type="dxa"/>
            <w:shd w:val="clear" w:color="auto" w:fill="FDE9D9" w:themeFill="accent6" w:themeFillTint="33"/>
            <w:hideMark/>
          </w:tcPr>
          <w:p w14:paraId="5FFB2A3C" w14:textId="77777777" w:rsidR="00D46730" w:rsidRPr="005625D8" w:rsidRDefault="00D46730" w:rsidP="003C08A2">
            <w:pPr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UNIT OF ISSUE</w:t>
            </w:r>
          </w:p>
        </w:tc>
        <w:tc>
          <w:tcPr>
            <w:tcW w:w="1341" w:type="dxa"/>
            <w:shd w:val="clear" w:color="auto" w:fill="FDE9D9" w:themeFill="accent6" w:themeFillTint="33"/>
            <w:hideMark/>
          </w:tcPr>
          <w:p w14:paraId="41903B47" w14:textId="77777777" w:rsidR="00D46730" w:rsidRPr="005625D8" w:rsidRDefault="00D46730" w:rsidP="003C08A2">
            <w:pPr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QUANTITY</w:t>
            </w:r>
          </w:p>
        </w:tc>
        <w:tc>
          <w:tcPr>
            <w:tcW w:w="1581" w:type="dxa"/>
            <w:gridSpan w:val="2"/>
            <w:shd w:val="clear" w:color="auto" w:fill="FDE9D9" w:themeFill="accent6" w:themeFillTint="33"/>
            <w:hideMark/>
          </w:tcPr>
          <w:p w14:paraId="553EF9D2" w14:textId="77777777" w:rsidR="00D46730" w:rsidRPr="005625D8" w:rsidRDefault="00D46730" w:rsidP="003C08A2">
            <w:pPr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UNIT PRICE</w:t>
            </w:r>
          </w:p>
        </w:tc>
        <w:tc>
          <w:tcPr>
            <w:tcW w:w="1851" w:type="dxa"/>
            <w:gridSpan w:val="4"/>
            <w:shd w:val="clear" w:color="auto" w:fill="FDE9D9" w:themeFill="accent6" w:themeFillTint="33"/>
            <w:hideMark/>
          </w:tcPr>
          <w:p w14:paraId="6C02BDC2" w14:textId="77777777" w:rsidR="00D46730" w:rsidRPr="005625D8" w:rsidRDefault="00D46730" w:rsidP="003C08A2">
            <w:pPr>
              <w:ind w:left="720"/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TOTAL COST</w:t>
            </w:r>
          </w:p>
        </w:tc>
      </w:tr>
      <w:tr w:rsidR="00D46730" w:rsidRPr="005625D8" w14:paraId="2DBF9DC5" w14:textId="77777777" w:rsidTr="003C08A2">
        <w:trPr>
          <w:gridAfter w:val="2"/>
          <w:wAfter w:w="24" w:type="dxa"/>
          <w:trHeight w:val="255"/>
          <w:jc w:val="right"/>
        </w:trPr>
        <w:tc>
          <w:tcPr>
            <w:tcW w:w="8480" w:type="dxa"/>
            <w:gridSpan w:val="8"/>
            <w:shd w:val="clear" w:color="auto" w:fill="E5DFEC" w:themeFill="accent4" w:themeFillTint="33"/>
            <w:hideMark/>
          </w:tcPr>
          <w:p w14:paraId="0F438E88" w14:textId="77777777" w:rsidR="00D46730" w:rsidRPr="005625D8" w:rsidRDefault="00D46730" w:rsidP="003C08A2">
            <w:pPr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I. OFFICE SUPPLIES</w:t>
            </w:r>
            <w:r w:rsidRPr="005625D8">
              <w:rPr>
                <w:rFonts w:ascii="Arial" w:hAnsi="Arial" w:cs="Arial"/>
                <w:b/>
                <w:bCs/>
              </w:rPr>
              <w:tab/>
              <w:t xml:space="preserve">        </w:t>
            </w:r>
          </w:p>
        </w:tc>
      </w:tr>
      <w:tr w:rsidR="00D46730" w:rsidRPr="005625D8" w14:paraId="1A9CFD4A" w14:textId="77777777" w:rsidTr="003C08A2">
        <w:trPr>
          <w:trHeight w:val="430"/>
          <w:jc w:val="right"/>
        </w:trPr>
        <w:tc>
          <w:tcPr>
            <w:tcW w:w="2128" w:type="dxa"/>
            <w:gridSpan w:val="2"/>
            <w:hideMark/>
          </w:tcPr>
          <w:p w14:paraId="2B146868" w14:textId="77777777" w:rsidR="00D46730" w:rsidRPr="005625D8" w:rsidRDefault="00D46730" w:rsidP="003C08A2">
            <w:pPr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Notebook (30 leaves)</w:t>
            </w:r>
          </w:p>
        </w:tc>
        <w:tc>
          <w:tcPr>
            <w:tcW w:w="1603" w:type="dxa"/>
            <w:hideMark/>
          </w:tcPr>
          <w:p w14:paraId="48F62F74" w14:textId="77777777" w:rsidR="00D46730" w:rsidRPr="005625D8" w:rsidRDefault="00D46730" w:rsidP="003C08A2">
            <w:pPr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piece</w:t>
            </w:r>
          </w:p>
        </w:tc>
        <w:tc>
          <w:tcPr>
            <w:tcW w:w="1341" w:type="dxa"/>
            <w:hideMark/>
          </w:tcPr>
          <w:p w14:paraId="27874E88" w14:textId="77777777" w:rsidR="00D46730" w:rsidRPr="005625D8" w:rsidRDefault="00D46730" w:rsidP="003C08A2">
            <w:pPr>
              <w:ind w:left="720" w:hanging="443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50</w:t>
            </w:r>
          </w:p>
        </w:tc>
        <w:tc>
          <w:tcPr>
            <w:tcW w:w="1581" w:type="dxa"/>
            <w:gridSpan w:val="2"/>
            <w:hideMark/>
          </w:tcPr>
          <w:p w14:paraId="0CDC85A3" w14:textId="77777777" w:rsidR="00D46730" w:rsidRPr="005625D8" w:rsidRDefault="00D46730" w:rsidP="003C08A2">
            <w:pPr>
              <w:jc w:val="right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15.00</w:t>
            </w:r>
          </w:p>
        </w:tc>
        <w:tc>
          <w:tcPr>
            <w:tcW w:w="1851" w:type="dxa"/>
            <w:gridSpan w:val="4"/>
            <w:hideMark/>
          </w:tcPr>
          <w:p w14:paraId="02FF639C" w14:textId="77777777" w:rsidR="00D46730" w:rsidRPr="005625D8" w:rsidRDefault="00D46730" w:rsidP="003C08A2">
            <w:pPr>
              <w:ind w:left="720"/>
              <w:jc w:val="right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750.00</w:t>
            </w:r>
          </w:p>
        </w:tc>
      </w:tr>
      <w:tr w:rsidR="00D46730" w:rsidRPr="005625D8" w14:paraId="71D968A9" w14:textId="77777777" w:rsidTr="003C08A2">
        <w:trPr>
          <w:trHeight w:val="501"/>
          <w:jc w:val="right"/>
        </w:trPr>
        <w:tc>
          <w:tcPr>
            <w:tcW w:w="2128" w:type="dxa"/>
            <w:gridSpan w:val="2"/>
            <w:hideMark/>
          </w:tcPr>
          <w:p w14:paraId="13ADBA68" w14:textId="77777777" w:rsidR="00D46730" w:rsidRPr="005625D8" w:rsidRDefault="00D46730" w:rsidP="003C08A2">
            <w:pPr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Ball Pen (Black, 0.5mm)</w:t>
            </w:r>
          </w:p>
        </w:tc>
        <w:tc>
          <w:tcPr>
            <w:tcW w:w="1603" w:type="dxa"/>
            <w:hideMark/>
          </w:tcPr>
          <w:p w14:paraId="0AD4ECF2" w14:textId="77777777" w:rsidR="00D46730" w:rsidRPr="005625D8" w:rsidRDefault="00D46730" w:rsidP="003C08A2">
            <w:pPr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Box (50 pieces)</w:t>
            </w:r>
          </w:p>
        </w:tc>
        <w:tc>
          <w:tcPr>
            <w:tcW w:w="1341" w:type="dxa"/>
            <w:hideMark/>
          </w:tcPr>
          <w:p w14:paraId="2592A621" w14:textId="77777777" w:rsidR="00D46730" w:rsidRPr="005625D8" w:rsidRDefault="00D46730" w:rsidP="003C08A2">
            <w:pPr>
              <w:ind w:left="720" w:hanging="443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1</w:t>
            </w:r>
          </w:p>
        </w:tc>
        <w:tc>
          <w:tcPr>
            <w:tcW w:w="1581" w:type="dxa"/>
            <w:gridSpan w:val="2"/>
            <w:hideMark/>
          </w:tcPr>
          <w:p w14:paraId="05FC0BE5" w14:textId="77777777" w:rsidR="00D46730" w:rsidRPr="005625D8" w:rsidRDefault="00D46730" w:rsidP="003C08A2">
            <w:pPr>
              <w:jc w:val="right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450.00</w:t>
            </w:r>
          </w:p>
        </w:tc>
        <w:tc>
          <w:tcPr>
            <w:tcW w:w="1851" w:type="dxa"/>
            <w:gridSpan w:val="4"/>
            <w:hideMark/>
          </w:tcPr>
          <w:p w14:paraId="316103BE" w14:textId="77777777" w:rsidR="00D46730" w:rsidRPr="005625D8" w:rsidRDefault="00D46730" w:rsidP="003C08A2">
            <w:pPr>
              <w:ind w:left="720"/>
              <w:jc w:val="right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 xml:space="preserve">  450.00</w:t>
            </w:r>
          </w:p>
        </w:tc>
      </w:tr>
      <w:tr w:rsidR="00D46730" w:rsidRPr="005625D8" w14:paraId="5A96EC5B" w14:textId="77777777" w:rsidTr="003C08A2">
        <w:trPr>
          <w:trHeight w:val="501"/>
          <w:jc w:val="right"/>
        </w:trPr>
        <w:tc>
          <w:tcPr>
            <w:tcW w:w="2128" w:type="dxa"/>
            <w:gridSpan w:val="2"/>
          </w:tcPr>
          <w:p w14:paraId="3C911707" w14:textId="77777777" w:rsidR="00D46730" w:rsidRPr="005625D8" w:rsidRDefault="00D46730" w:rsidP="003C08A2">
            <w:pPr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Bond paper (Legal)</w:t>
            </w:r>
          </w:p>
        </w:tc>
        <w:tc>
          <w:tcPr>
            <w:tcW w:w="1603" w:type="dxa"/>
          </w:tcPr>
          <w:p w14:paraId="252D3625" w14:textId="77777777" w:rsidR="00D46730" w:rsidRPr="005625D8" w:rsidRDefault="00D46730" w:rsidP="003C08A2">
            <w:pPr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ream</w:t>
            </w:r>
          </w:p>
        </w:tc>
        <w:tc>
          <w:tcPr>
            <w:tcW w:w="1341" w:type="dxa"/>
          </w:tcPr>
          <w:p w14:paraId="5282F1AC" w14:textId="77777777" w:rsidR="00D46730" w:rsidRPr="005625D8" w:rsidRDefault="00D46730" w:rsidP="003C08A2">
            <w:pPr>
              <w:ind w:left="720" w:hanging="443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1</w:t>
            </w:r>
          </w:p>
        </w:tc>
        <w:tc>
          <w:tcPr>
            <w:tcW w:w="1581" w:type="dxa"/>
            <w:gridSpan w:val="2"/>
          </w:tcPr>
          <w:p w14:paraId="047E3139" w14:textId="77777777" w:rsidR="00D46730" w:rsidRPr="005625D8" w:rsidRDefault="00D46730" w:rsidP="003C08A2">
            <w:pPr>
              <w:jc w:val="right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280.00</w:t>
            </w:r>
          </w:p>
        </w:tc>
        <w:tc>
          <w:tcPr>
            <w:tcW w:w="1851" w:type="dxa"/>
            <w:gridSpan w:val="4"/>
          </w:tcPr>
          <w:p w14:paraId="78331419" w14:textId="77777777" w:rsidR="00D46730" w:rsidRPr="005625D8" w:rsidRDefault="00D46730" w:rsidP="003C08A2">
            <w:pPr>
              <w:ind w:left="720"/>
              <w:jc w:val="right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280.00</w:t>
            </w:r>
          </w:p>
        </w:tc>
      </w:tr>
      <w:tr w:rsidR="00D46730" w:rsidRPr="005625D8" w14:paraId="41C33E04" w14:textId="77777777" w:rsidTr="003C08A2">
        <w:trPr>
          <w:trHeight w:val="662"/>
          <w:jc w:val="right"/>
        </w:trPr>
        <w:tc>
          <w:tcPr>
            <w:tcW w:w="2128" w:type="dxa"/>
            <w:gridSpan w:val="2"/>
          </w:tcPr>
          <w:p w14:paraId="6AF640D6" w14:textId="77777777" w:rsidR="00D46730" w:rsidRPr="005625D8" w:rsidRDefault="00D46730" w:rsidP="003C08A2">
            <w:pPr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 xml:space="preserve">Subtotal </w:t>
            </w:r>
          </w:p>
        </w:tc>
        <w:tc>
          <w:tcPr>
            <w:tcW w:w="1603" w:type="dxa"/>
          </w:tcPr>
          <w:p w14:paraId="04225386" w14:textId="77777777" w:rsidR="00D46730" w:rsidRPr="005625D8" w:rsidRDefault="00D46730" w:rsidP="003C08A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41" w:type="dxa"/>
          </w:tcPr>
          <w:p w14:paraId="33EADFDF" w14:textId="77777777" w:rsidR="00D46730" w:rsidRPr="005625D8" w:rsidRDefault="00D46730" w:rsidP="003C08A2">
            <w:pPr>
              <w:ind w:left="720" w:hanging="4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1" w:type="dxa"/>
            <w:gridSpan w:val="2"/>
          </w:tcPr>
          <w:p w14:paraId="549B3D96" w14:textId="77777777" w:rsidR="00D46730" w:rsidRPr="005625D8" w:rsidRDefault="00D46730" w:rsidP="003C08A2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51" w:type="dxa"/>
            <w:gridSpan w:val="4"/>
          </w:tcPr>
          <w:p w14:paraId="62967995" w14:textId="77777777" w:rsidR="00D46730" w:rsidRPr="005625D8" w:rsidRDefault="00D46730" w:rsidP="003C08A2">
            <w:pPr>
              <w:ind w:left="720"/>
              <w:jc w:val="right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1480.00</w:t>
            </w:r>
          </w:p>
        </w:tc>
      </w:tr>
      <w:tr w:rsidR="00D46730" w:rsidRPr="005625D8" w14:paraId="792F6C1E" w14:textId="77777777" w:rsidTr="003C08A2">
        <w:trPr>
          <w:gridAfter w:val="2"/>
          <w:wAfter w:w="24" w:type="dxa"/>
          <w:trHeight w:val="321"/>
          <w:jc w:val="right"/>
        </w:trPr>
        <w:tc>
          <w:tcPr>
            <w:tcW w:w="8480" w:type="dxa"/>
            <w:gridSpan w:val="8"/>
            <w:shd w:val="clear" w:color="auto" w:fill="E5DFEC" w:themeFill="accent4" w:themeFillTint="33"/>
            <w:hideMark/>
          </w:tcPr>
          <w:p w14:paraId="7A2F0713" w14:textId="77777777" w:rsidR="00D46730" w:rsidRPr="005625D8" w:rsidRDefault="00D46730" w:rsidP="003C08A2">
            <w:pPr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II. PRINTING EXPENSE</w:t>
            </w:r>
          </w:p>
        </w:tc>
      </w:tr>
      <w:tr w:rsidR="00D46730" w:rsidRPr="005625D8" w14:paraId="011DE6C8" w14:textId="77777777" w:rsidTr="003C08A2">
        <w:trPr>
          <w:trHeight w:val="418"/>
          <w:jc w:val="right"/>
        </w:trPr>
        <w:tc>
          <w:tcPr>
            <w:tcW w:w="2128" w:type="dxa"/>
            <w:gridSpan w:val="2"/>
            <w:hideMark/>
          </w:tcPr>
          <w:p w14:paraId="2B53C3A5" w14:textId="77777777" w:rsidR="00D46730" w:rsidRPr="005625D8" w:rsidRDefault="00D46730" w:rsidP="003C08A2">
            <w:pPr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</w:rPr>
              <w:t>Tarpaulin (4x6 feet)</w:t>
            </w:r>
          </w:p>
        </w:tc>
        <w:tc>
          <w:tcPr>
            <w:tcW w:w="1603" w:type="dxa"/>
            <w:hideMark/>
          </w:tcPr>
          <w:p w14:paraId="47855773" w14:textId="77777777" w:rsidR="00D46730" w:rsidRPr="005625D8" w:rsidRDefault="00D46730" w:rsidP="003C08A2">
            <w:pPr>
              <w:ind w:left="720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pcs</w:t>
            </w:r>
          </w:p>
        </w:tc>
        <w:tc>
          <w:tcPr>
            <w:tcW w:w="1341" w:type="dxa"/>
            <w:hideMark/>
          </w:tcPr>
          <w:p w14:paraId="6178ADB1" w14:textId="77777777" w:rsidR="00D46730" w:rsidRPr="005625D8" w:rsidRDefault="00D46730" w:rsidP="003C08A2">
            <w:pPr>
              <w:ind w:left="720" w:hanging="443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1</w:t>
            </w:r>
          </w:p>
        </w:tc>
        <w:tc>
          <w:tcPr>
            <w:tcW w:w="1581" w:type="dxa"/>
            <w:gridSpan w:val="2"/>
            <w:hideMark/>
          </w:tcPr>
          <w:p w14:paraId="6DAC541D" w14:textId="77777777" w:rsidR="00D46730" w:rsidRPr="005625D8" w:rsidRDefault="00D46730" w:rsidP="003C08A2">
            <w:pPr>
              <w:jc w:val="right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600.00</w:t>
            </w:r>
          </w:p>
        </w:tc>
        <w:tc>
          <w:tcPr>
            <w:tcW w:w="1851" w:type="dxa"/>
            <w:gridSpan w:val="4"/>
            <w:hideMark/>
          </w:tcPr>
          <w:p w14:paraId="0723BD32" w14:textId="77777777" w:rsidR="00D46730" w:rsidRPr="005625D8" w:rsidRDefault="00D46730" w:rsidP="003C08A2">
            <w:pPr>
              <w:jc w:val="right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 xml:space="preserve">           600.00</w:t>
            </w:r>
          </w:p>
        </w:tc>
      </w:tr>
      <w:tr w:rsidR="00D46730" w:rsidRPr="005625D8" w14:paraId="2C542A4F" w14:textId="77777777" w:rsidTr="003C08A2">
        <w:trPr>
          <w:trHeight w:val="418"/>
          <w:jc w:val="right"/>
        </w:trPr>
        <w:tc>
          <w:tcPr>
            <w:tcW w:w="2128" w:type="dxa"/>
            <w:gridSpan w:val="2"/>
          </w:tcPr>
          <w:p w14:paraId="732B424C" w14:textId="77777777" w:rsidR="00D46730" w:rsidRPr="005625D8" w:rsidRDefault="00D46730" w:rsidP="003C08A2">
            <w:pPr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Subtotal</w:t>
            </w:r>
          </w:p>
        </w:tc>
        <w:tc>
          <w:tcPr>
            <w:tcW w:w="1603" w:type="dxa"/>
          </w:tcPr>
          <w:p w14:paraId="5D9B4DED" w14:textId="77777777" w:rsidR="00D46730" w:rsidRPr="005625D8" w:rsidRDefault="00D46730" w:rsidP="003C08A2">
            <w:pPr>
              <w:ind w:left="7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41" w:type="dxa"/>
          </w:tcPr>
          <w:p w14:paraId="2A096D1E" w14:textId="77777777" w:rsidR="00D46730" w:rsidRPr="005625D8" w:rsidRDefault="00D46730" w:rsidP="003C08A2">
            <w:pPr>
              <w:ind w:left="720" w:hanging="4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1" w:type="dxa"/>
            <w:gridSpan w:val="2"/>
          </w:tcPr>
          <w:p w14:paraId="46ABE094" w14:textId="77777777" w:rsidR="00D46730" w:rsidRPr="005625D8" w:rsidRDefault="00D46730" w:rsidP="003C08A2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51" w:type="dxa"/>
            <w:gridSpan w:val="4"/>
          </w:tcPr>
          <w:p w14:paraId="4AD36EF3" w14:textId="77777777" w:rsidR="00D46730" w:rsidRPr="005625D8" w:rsidRDefault="00D46730" w:rsidP="003C08A2">
            <w:pPr>
              <w:jc w:val="right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>₱600.00</w:t>
            </w:r>
          </w:p>
        </w:tc>
      </w:tr>
      <w:tr w:rsidR="00D46730" w:rsidRPr="005625D8" w14:paraId="61370D7F" w14:textId="77777777" w:rsidTr="003C08A2">
        <w:trPr>
          <w:gridAfter w:val="2"/>
          <w:wAfter w:w="24" w:type="dxa"/>
          <w:trHeight w:val="125"/>
          <w:jc w:val="right"/>
        </w:trPr>
        <w:tc>
          <w:tcPr>
            <w:tcW w:w="8480" w:type="dxa"/>
            <w:gridSpan w:val="8"/>
            <w:shd w:val="clear" w:color="auto" w:fill="E5DFEC" w:themeFill="accent4" w:themeFillTint="33"/>
            <w:hideMark/>
          </w:tcPr>
          <w:p w14:paraId="33E7DDDC" w14:textId="77777777" w:rsidR="00D46730" w:rsidRPr="005625D8" w:rsidRDefault="00D46730" w:rsidP="003C08A2">
            <w:pPr>
              <w:ind w:left="720" w:hanging="724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  <w:b/>
                <w:bCs/>
              </w:rPr>
              <w:t>III.REPRESENTATION (MEALS)</w:t>
            </w:r>
          </w:p>
        </w:tc>
      </w:tr>
      <w:tr w:rsidR="00D46730" w:rsidRPr="005625D8" w14:paraId="51F3FEDE" w14:textId="77777777" w:rsidTr="003C08A2">
        <w:trPr>
          <w:gridAfter w:val="1"/>
          <w:wAfter w:w="18" w:type="dxa"/>
          <w:trHeight w:val="662"/>
          <w:jc w:val="right"/>
        </w:trPr>
        <w:tc>
          <w:tcPr>
            <w:tcW w:w="1060" w:type="dxa"/>
          </w:tcPr>
          <w:p w14:paraId="180DB368" w14:textId="77777777" w:rsidR="00D46730" w:rsidRDefault="00D46730" w:rsidP="003C08A2">
            <w:pPr>
              <w:rPr>
                <w:rFonts w:ascii="Arial" w:hAnsi="Arial" w:cs="Arial"/>
              </w:rPr>
            </w:pPr>
          </w:p>
          <w:p w14:paraId="60A85055" w14:textId="5F86C7BF" w:rsidR="00D46730" w:rsidRPr="005625D8" w:rsidRDefault="008D6744" w:rsidP="003C08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January </w:t>
            </w:r>
            <w:r w:rsidR="00D46730" w:rsidRPr="005625D8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7</w:t>
            </w:r>
            <w:r w:rsidR="00D46730" w:rsidRPr="005625D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68" w:type="dxa"/>
          </w:tcPr>
          <w:p w14:paraId="341EA585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  <w:p w14:paraId="16C0B496" w14:textId="77777777" w:rsidR="00D46730" w:rsidRDefault="00D46730" w:rsidP="003C08A2">
            <w:pPr>
              <w:rPr>
                <w:rFonts w:ascii="Arial" w:hAnsi="Arial" w:cs="Arial"/>
              </w:rPr>
            </w:pPr>
            <w:r w:rsidRPr="002E3479">
              <w:rPr>
                <w:rFonts w:ascii="Arial" w:hAnsi="Arial" w:cs="Arial"/>
              </w:rPr>
              <w:t xml:space="preserve">AM Snack: Siopao &amp; C2 </w:t>
            </w:r>
          </w:p>
          <w:p w14:paraId="79DCAD17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  <w:hideMark/>
          </w:tcPr>
          <w:p w14:paraId="21E939F4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0B60FD04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pax</w:t>
            </w:r>
          </w:p>
        </w:tc>
        <w:tc>
          <w:tcPr>
            <w:tcW w:w="1353" w:type="dxa"/>
            <w:gridSpan w:val="2"/>
            <w:hideMark/>
          </w:tcPr>
          <w:p w14:paraId="22D73ED9" w14:textId="77777777" w:rsidR="00D46730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</w:p>
          <w:p w14:paraId="3692CDBE" w14:textId="77777777" w:rsidR="00D46730" w:rsidRPr="005625D8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55</w:t>
            </w:r>
          </w:p>
        </w:tc>
        <w:tc>
          <w:tcPr>
            <w:tcW w:w="1609" w:type="dxa"/>
            <w:gridSpan w:val="2"/>
            <w:hideMark/>
          </w:tcPr>
          <w:p w14:paraId="38EBD3BB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4A268161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FF06A2">
              <w:rPr>
                <w:rFonts w:ascii="Arial" w:hAnsi="Arial" w:cs="Arial"/>
              </w:rPr>
              <w:t>150.00</w:t>
            </w:r>
          </w:p>
        </w:tc>
        <w:tc>
          <w:tcPr>
            <w:tcW w:w="1793" w:type="dxa"/>
            <w:gridSpan w:val="2"/>
            <w:hideMark/>
          </w:tcPr>
          <w:p w14:paraId="423E34EA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6780C434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161C88">
              <w:rPr>
                <w:rFonts w:ascii="Arial" w:hAnsi="Arial" w:cs="Arial"/>
              </w:rPr>
              <w:t>8,250.00</w:t>
            </w:r>
          </w:p>
        </w:tc>
      </w:tr>
      <w:tr w:rsidR="00D46730" w:rsidRPr="005625D8" w14:paraId="1F85B2CA" w14:textId="77777777" w:rsidTr="003C08A2">
        <w:trPr>
          <w:gridAfter w:val="1"/>
          <w:wAfter w:w="18" w:type="dxa"/>
          <w:trHeight w:val="662"/>
          <w:jc w:val="right"/>
        </w:trPr>
        <w:tc>
          <w:tcPr>
            <w:tcW w:w="1060" w:type="dxa"/>
          </w:tcPr>
          <w:p w14:paraId="18856DC8" w14:textId="77777777" w:rsidR="00D46730" w:rsidRDefault="00D46730" w:rsidP="003C08A2">
            <w:pPr>
              <w:rPr>
                <w:rFonts w:ascii="Arial" w:hAnsi="Arial" w:cs="Arial"/>
              </w:rPr>
            </w:pPr>
          </w:p>
          <w:p w14:paraId="51D1510B" w14:textId="3B851A77" w:rsidR="00D46730" w:rsidRPr="005625D8" w:rsidRDefault="008D6744" w:rsidP="003C08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February</w:t>
            </w:r>
            <w:r w:rsidR="00D46730" w:rsidRPr="005625D8">
              <w:rPr>
                <w:rFonts w:ascii="Arial" w:hAnsi="Arial" w:cs="Arial"/>
              </w:rPr>
              <w:t>, 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068" w:type="dxa"/>
          </w:tcPr>
          <w:p w14:paraId="661F0675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  <w:p w14:paraId="4F47B32F" w14:textId="77777777" w:rsidR="00D46730" w:rsidRPr="002E3479" w:rsidRDefault="00D46730" w:rsidP="003C08A2">
            <w:pPr>
              <w:rPr>
                <w:rFonts w:ascii="Arial" w:hAnsi="Arial" w:cs="Arial"/>
              </w:rPr>
            </w:pPr>
            <w:r w:rsidRPr="002E3479">
              <w:rPr>
                <w:rFonts w:ascii="Arial" w:hAnsi="Arial" w:cs="Arial"/>
              </w:rPr>
              <w:t xml:space="preserve">AM Snack: Banana </w:t>
            </w:r>
            <w:r w:rsidRPr="002E3479">
              <w:rPr>
                <w:rFonts w:ascii="Arial" w:hAnsi="Arial" w:cs="Arial"/>
              </w:rPr>
              <w:lastRenderedPageBreak/>
              <w:t>cake &amp; C2</w:t>
            </w:r>
          </w:p>
          <w:p w14:paraId="0CB1F582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22243121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617D7B9B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pax</w:t>
            </w:r>
          </w:p>
        </w:tc>
        <w:tc>
          <w:tcPr>
            <w:tcW w:w="1353" w:type="dxa"/>
            <w:gridSpan w:val="2"/>
          </w:tcPr>
          <w:p w14:paraId="25FBC120" w14:textId="77777777" w:rsidR="00D46730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</w:p>
          <w:p w14:paraId="462CBDF8" w14:textId="77777777" w:rsidR="00D46730" w:rsidRPr="005625D8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55</w:t>
            </w:r>
          </w:p>
        </w:tc>
        <w:tc>
          <w:tcPr>
            <w:tcW w:w="1609" w:type="dxa"/>
            <w:gridSpan w:val="2"/>
          </w:tcPr>
          <w:p w14:paraId="3D80A8AA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0BD345DF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FF06A2">
              <w:rPr>
                <w:rFonts w:ascii="Arial" w:hAnsi="Arial" w:cs="Arial"/>
              </w:rPr>
              <w:t>150.00</w:t>
            </w:r>
          </w:p>
        </w:tc>
        <w:tc>
          <w:tcPr>
            <w:tcW w:w="1793" w:type="dxa"/>
            <w:gridSpan w:val="2"/>
          </w:tcPr>
          <w:p w14:paraId="432C33C2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11CA78B7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161C88">
              <w:rPr>
                <w:rFonts w:ascii="Arial" w:hAnsi="Arial" w:cs="Arial"/>
              </w:rPr>
              <w:t>8,250.00</w:t>
            </w:r>
          </w:p>
        </w:tc>
      </w:tr>
      <w:tr w:rsidR="00D46730" w:rsidRPr="005625D8" w14:paraId="6A2DBE96" w14:textId="77777777" w:rsidTr="003C08A2">
        <w:trPr>
          <w:gridAfter w:val="1"/>
          <w:wAfter w:w="18" w:type="dxa"/>
          <w:trHeight w:val="662"/>
          <w:jc w:val="right"/>
        </w:trPr>
        <w:tc>
          <w:tcPr>
            <w:tcW w:w="1060" w:type="dxa"/>
          </w:tcPr>
          <w:p w14:paraId="6728AC99" w14:textId="77777777" w:rsidR="00D46730" w:rsidRDefault="00D46730" w:rsidP="003C08A2">
            <w:pPr>
              <w:rPr>
                <w:rFonts w:ascii="Arial" w:hAnsi="Arial" w:cs="Arial"/>
              </w:rPr>
            </w:pPr>
          </w:p>
          <w:p w14:paraId="1E7252C9" w14:textId="45C5AFF3" w:rsidR="00D46730" w:rsidRPr="005625D8" w:rsidRDefault="008D6744" w:rsidP="003C08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March</w:t>
            </w:r>
            <w:r w:rsidR="00D46730" w:rsidRPr="005625D8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068" w:type="dxa"/>
          </w:tcPr>
          <w:p w14:paraId="22DE9D66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  <w:p w14:paraId="51490442" w14:textId="77777777" w:rsidR="00D46730" w:rsidRDefault="00D46730" w:rsidP="003C08A2">
            <w:pPr>
              <w:rPr>
                <w:rFonts w:ascii="Arial" w:hAnsi="Arial" w:cs="Arial"/>
              </w:rPr>
            </w:pPr>
            <w:r w:rsidRPr="002E3479">
              <w:rPr>
                <w:rFonts w:ascii="Arial" w:hAnsi="Arial" w:cs="Arial"/>
              </w:rPr>
              <w:t>AM Snack: Torta &amp; Lemon Juice</w:t>
            </w:r>
          </w:p>
          <w:p w14:paraId="79352646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070A4485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2FF343D0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</w:rPr>
              <w:t>pax</w:t>
            </w:r>
          </w:p>
        </w:tc>
        <w:tc>
          <w:tcPr>
            <w:tcW w:w="1353" w:type="dxa"/>
            <w:gridSpan w:val="2"/>
          </w:tcPr>
          <w:p w14:paraId="227D3D75" w14:textId="77777777" w:rsidR="00D46730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</w:p>
          <w:p w14:paraId="39AB8281" w14:textId="77777777" w:rsidR="00D46730" w:rsidRPr="005625D8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55</w:t>
            </w:r>
          </w:p>
        </w:tc>
        <w:tc>
          <w:tcPr>
            <w:tcW w:w="1609" w:type="dxa"/>
            <w:gridSpan w:val="2"/>
          </w:tcPr>
          <w:p w14:paraId="03BA4FE8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1D981DDF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FF06A2">
              <w:rPr>
                <w:rFonts w:ascii="Arial" w:hAnsi="Arial" w:cs="Arial"/>
              </w:rPr>
              <w:t>150.00</w:t>
            </w:r>
          </w:p>
        </w:tc>
        <w:tc>
          <w:tcPr>
            <w:tcW w:w="1793" w:type="dxa"/>
            <w:gridSpan w:val="2"/>
          </w:tcPr>
          <w:p w14:paraId="6FBEBC64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034E3401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161C88">
              <w:rPr>
                <w:rFonts w:ascii="Arial" w:hAnsi="Arial" w:cs="Arial"/>
              </w:rPr>
              <w:t>8,250.00</w:t>
            </w:r>
          </w:p>
        </w:tc>
      </w:tr>
      <w:tr w:rsidR="00D46730" w:rsidRPr="005625D8" w14:paraId="37F36F84" w14:textId="77777777" w:rsidTr="003C08A2">
        <w:trPr>
          <w:gridAfter w:val="1"/>
          <w:wAfter w:w="18" w:type="dxa"/>
          <w:trHeight w:val="662"/>
          <w:jc w:val="right"/>
        </w:trPr>
        <w:tc>
          <w:tcPr>
            <w:tcW w:w="1060" w:type="dxa"/>
          </w:tcPr>
          <w:p w14:paraId="77F5717C" w14:textId="77777777" w:rsidR="00D46730" w:rsidRDefault="00D46730" w:rsidP="003C08A2">
            <w:pPr>
              <w:rPr>
                <w:rFonts w:ascii="Arial" w:hAnsi="Arial" w:cs="Arial"/>
              </w:rPr>
            </w:pPr>
          </w:p>
          <w:p w14:paraId="1E0F8F98" w14:textId="411F7958" w:rsidR="00D46730" w:rsidRPr="005625D8" w:rsidRDefault="00B938F3" w:rsidP="003C08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April </w:t>
            </w:r>
            <w:r w:rsidR="00D46730" w:rsidRPr="005625D8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068" w:type="dxa"/>
          </w:tcPr>
          <w:p w14:paraId="5604831F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  <w:p w14:paraId="0627325A" w14:textId="77777777" w:rsidR="00D46730" w:rsidRPr="002E3479" w:rsidRDefault="00D46730" w:rsidP="003C08A2">
            <w:pPr>
              <w:rPr>
                <w:rFonts w:ascii="Arial" w:hAnsi="Arial" w:cs="Arial"/>
              </w:rPr>
            </w:pPr>
            <w:r w:rsidRPr="002E3479">
              <w:rPr>
                <w:rFonts w:ascii="Arial" w:hAnsi="Arial" w:cs="Arial"/>
              </w:rPr>
              <w:t>AM Snack: Cinnamon bread &amp; C2</w:t>
            </w:r>
          </w:p>
          <w:p w14:paraId="28C3645D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6AEE0A11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4905168D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</w:rPr>
              <w:t>pax</w:t>
            </w:r>
          </w:p>
        </w:tc>
        <w:tc>
          <w:tcPr>
            <w:tcW w:w="1353" w:type="dxa"/>
            <w:gridSpan w:val="2"/>
          </w:tcPr>
          <w:p w14:paraId="633EFA1C" w14:textId="77777777" w:rsidR="00D46730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</w:p>
          <w:p w14:paraId="020DEAAE" w14:textId="77777777" w:rsidR="00D46730" w:rsidRPr="005625D8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55</w:t>
            </w:r>
          </w:p>
        </w:tc>
        <w:tc>
          <w:tcPr>
            <w:tcW w:w="1609" w:type="dxa"/>
            <w:gridSpan w:val="2"/>
          </w:tcPr>
          <w:p w14:paraId="6AF0B4E7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2F58FBC1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FF06A2">
              <w:rPr>
                <w:rFonts w:ascii="Arial" w:hAnsi="Arial" w:cs="Arial"/>
              </w:rPr>
              <w:t>150.00</w:t>
            </w:r>
          </w:p>
        </w:tc>
        <w:tc>
          <w:tcPr>
            <w:tcW w:w="1793" w:type="dxa"/>
            <w:gridSpan w:val="2"/>
          </w:tcPr>
          <w:p w14:paraId="03BEF2DC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4F7789EF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161C88">
              <w:rPr>
                <w:rFonts w:ascii="Arial" w:hAnsi="Arial" w:cs="Arial"/>
              </w:rPr>
              <w:t>8,250.00</w:t>
            </w:r>
          </w:p>
        </w:tc>
      </w:tr>
      <w:tr w:rsidR="00D46730" w:rsidRPr="005625D8" w14:paraId="65BC3399" w14:textId="77777777" w:rsidTr="003C08A2">
        <w:trPr>
          <w:gridAfter w:val="1"/>
          <w:wAfter w:w="18" w:type="dxa"/>
          <w:trHeight w:val="662"/>
          <w:jc w:val="right"/>
        </w:trPr>
        <w:tc>
          <w:tcPr>
            <w:tcW w:w="1060" w:type="dxa"/>
          </w:tcPr>
          <w:p w14:paraId="1109DEB1" w14:textId="77777777" w:rsidR="00D46730" w:rsidRDefault="00D46730" w:rsidP="003C08A2">
            <w:pPr>
              <w:rPr>
                <w:rFonts w:ascii="Arial" w:hAnsi="Arial" w:cs="Arial"/>
              </w:rPr>
            </w:pPr>
          </w:p>
          <w:p w14:paraId="42B0E792" w14:textId="563678BE" w:rsidR="00D46730" w:rsidRPr="005625D8" w:rsidRDefault="00B938F3" w:rsidP="003C08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May </w:t>
            </w:r>
            <w:r w:rsidR="00D46730" w:rsidRPr="005625D8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068" w:type="dxa"/>
          </w:tcPr>
          <w:p w14:paraId="17B09985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  <w:p w14:paraId="6CFE2FBF" w14:textId="77777777" w:rsidR="00D46730" w:rsidRDefault="00D46730" w:rsidP="003C08A2">
            <w:pPr>
              <w:rPr>
                <w:rFonts w:ascii="Arial" w:hAnsi="Arial" w:cs="Arial"/>
              </w:rPr>
            </w:pPr>
            <w:r w:rsidRPr="002E3479">
              <w:rPr>
                <w:rFonts w:ascii="Arial" w:hAnsi="Arial" w:cs="Arial"/>
              </w:rPr>
              <w:t>AM Snack: Banana cake &amp; Lemon Juice</w:t>
            </w:r>
          </w:p>
          <w:p w14:paraId="6E7AA792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727B8F89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093E7295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</w:rPr>
              <w:t>pax</w:t>
            </w:r>
          </w:p>
        </w:tc>
        <w:tc>
          <w:tcPr>
            <w:tcW w:w="1353" w:type="dxa"/>
            <w:gridSpan w:val="2"/>
          </w:tcPr>
          <w:p w14:paraId="3BBE82B0" w14:textId="77777777" w:rsidR="00D46730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</w:p>
          <w:p w14:paraId="16A87B7F" w14:textId="77777777" w:rsidR="00D46730" w:rsidRPr="005625D8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55</w:t>
            </w:r>
          </w:p>
        </w:tc>
        <w:tc>
          <w:tcPr>
            <w:tcW w:w="1609" w:type="dxa"/>
            <w:gridSpan w:val="2"/>
          </w:tcPr>
          <w:p w14:paraId="58967DA5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205EF9DC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FF06A2">
              <w:rPr>
                <w:rFonts w:ascii="Arial" w:hAnsi="Arial" w:cs="Arial"/>
              </w:rPr>
              <w:t>150.00</w:t>
            </w:r>
          </w:p>
        </w:tc>
        <w:tc>
          <w:tcPr>
            <w:tcW w:w="1793" w:type="dxa"/>
            <w:gridSpan w:val="2"/>
          </w:tcPr>
          <w:p w14:paraId="76A43B5E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15868C2C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161C88">
              <w:rPr>
                <w:rFonts w:ascii="Arial" w:hAnsi="Arial" w:cs="Arial"/>
              </w:rPr>
              <w:t>8,250.00</w:t>
            </w:r>
          </w:p>
        </w:tc>
      </w:tr>
      <w:tr w:rsidR="00D46730" w:rsidRPr="005625D8" w14:paraId="14598824" w14:textId="77777777" w:rsidTr="003C08A2">
        <w:trPr>
          <w:gridAfter w:val="1"/>
          <w:wAfter w:w="18" w:type="dxa"/>
          <w:trHeight w:val="662"/>
          <w:jc w:val="right"/>
        </w:trPr>
        <w:tc>
          <w:tcPr>
            <w:tcW w:w="1060" w:type="dxa"/>
          </w:tcPr>
          <w:p w14:paraId="00145698" w14:textId="77777777" w:rsidR="00D46730" w:rsidRDefault="00D46730" w:rsidP="003C08A2">
            <w:pPr>
              <w:rPr>
                <w:rFonts w:ascii="Arial" w:hAnsi="Arial" w:cs="Arial"/>
              </w:rPr>
            </w:pPr>
          </w:p>
          <w:p w14:paraId="274AA8D0" w14:textId="2F306E27" w:rsidR="00D46730" w:rsidRPr="005625D8" w:rsidRDefault="00B938F3" w:rsidP="003C08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June </w:t>
            </w:r>
            <w:r w:rsidR="00D46730" w:rsidRPr="005625D8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1068" w:type="dxa"/>
          </w:tcPr>
          <w:p w14:paraId="763AF1C0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  <w:p w14:paraId="4E595773" w14:textId="77777777" w:rsidR="00D46730" w:rsidRPr="002E3479" w:rsidRDefault="00D46730" w:rsidP="003C08A2">
            <w:pPr>
              <w:rPr>
                <w:rFonts w:ascii="Arial" w:hAnsi="Arial" w:cs="Arial"/>
              </w:rPr>
            </w:pPr>
            <w:r w:rsidRPr="002E3479">
              <w:rPr>
                <w:rFonts w:ascii="Arial" w:hAnsi="Arial" w:cs="Arial"/>
              </w:rPr>
              <w:t>AM Snack: Cinnamon Bread &amp; Juice in Pouch</w:t>
            </w:r>
          </w:p>
        </w:tc>
        <w:tc>
          <w:tcPr>
            <w:tcW w:w="1603" w:type="dxa"/>
          </w:tcPr>
          <w:p w14:paraId="547CA4A0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4CC483C3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</w:rPr>
              <w:t>pax</w:t>
            </w:r>
          </w:p>
        </w:tc>
        <w:tc>
          <w:tcPr>
            <w:tcW w:w="1353" w:type="dxa"/>
            <w:gridSpan w:val="2"/>
          </w:tcPr>
          <w:p w14:paraId="29FFB06D" w14:textId="77777777" w:rsidR="00D46730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</w:p>
          <w:p w14:paraId="511FFE3E" w14:textId="77777777" w:rsidR="00D46730" w:rsidRPr="005625D8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55</w:t>
            </w:r>
          </w:p>
        </w:tc>
        <w:tc>
          <w:tcPr>
            <w:tcW w:w="1609" w:type="dxa"/>
            <w:gridSpan w:val="2"/>
          </w:tcPr>
          <w:p w14:paraId="536976A6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0FF9AE40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FF06A2">
              <w:rPr>
                <w:rFonts w:ascii="Arial" w:hAnsi="Arial" w:cs="Arial"/>
              </w:rPr>
              <w:t>150.00</w:t>
            </w:r>
          </w:p>
        </w:tc>
        <w:tc>
          <w:tcPr>
            <w:tcW w:w="1793" w:type="dxa"/>
            <w:gridSpan w:val="2"/>
          </w:tcPr>
          <w:p w14:paraId="789E8EF6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75DF58AB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161C88">
              <w:rPr>
                <w:rFonts w:ascii="Arial" w:hAnsi="Arial" w:cs="Arial"/>
              </w:rPr>
              <w:t>8,250.00</w:t>
            </w:r>
          </w:p>
        </w:tc>
      </w:tr>
      <w:tr w:rsidR="00D46730" w:rsidRPr="005625D8" w14:paraId="400AD623" w14:textId="77777777" w:rsidTr="003C08A2">
        <w:trPr>
          <w:gridAfter w:val="1"/>
          <w:wAfter w:w="18" w:type="dxa"/>
          <w:trHeight w:val="662"/>
          <w:jc w:val="right"/>
        </w:trPr>
        <w:tc>
          <w:tcPr>
            <w:tcW w:w="1060" w:type="dxa"/>
          </w:tcPr>
          <w:p w14:paraId="49C895D5" w14:textId="77777777" w:rsidR="00D46730" w:rsidRDefault="00D46730" w:rsidP="003C08A2">
            <w:pPr>
              <w:rPr>
                <w:rFonts w:ascii="Arial" w:hAnsi="Arial" w:cs="Arial"/>
              </w:rPr>
            </w:pPr>
          </w:p>
          <w:p w14:paraId="2F28F488" w14:textId="5A461F0E" w:rsidR="00D46730" w:rsidRPr="005625D8" w:rsidRDefault="00D46730" w:rsidP="003C08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July</w:t>
            </w:r>
            <w:r w:rsidRPr="005625D8">
              <w:rPr>
                <w:rFonts w:ascii="Arial" w:hAnsi="Arial" w:cs="Arial"/>
              </w:rPr>
              <w:t xml:space="preserve"> 202</w:t>
            </w:r>
            <w:r w:rsidR="00B938F3">
              <w:rPr>
                <w:rFonts w:ascii="Arial" w:hAnsi="Arial" w:cs="Arial"/>
              </w:rPr>
              <w:t>7</w:t>
            </w:r>
          </w:p>
        </w:tc>
        <w:tc>
          <w:tcPr>
            <w:tcW w:w="1068" w:type="dxa"/>
          </w:tcPr>
          <w:p w14:paraId="5139CB50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  <w:p w14:paraId="3139A7F6" w14:textId="77777777" w:rsidR="00D46730" w:rsidRDefault="00D46730" w:rsidP="003C08A2">
            <w:pPr>
              <w:rPr>
                <w:rFonts w:ascii="Arial" w:hAnsi="Arial" w:cs="Arial"/>
              </w:rPr>
            </w:pPr>
            <w:r w:rsidRPr="002E3479">
              <w:rPr>
                <w:rFonts w:ascii="Arial" w:hAnsi="Arial" w:cs="Arial"/>
              </w:rPr>
              <w:t>AM Snack: Siopao &amp; Lemon Juice</w:t>
            </w:r>
          </w:p>
          <w:p w14:paraId="0BED516D" w14:textId="77777777" w:rsidR="00D46730" w:rsidRPr="002E3479" w:rsidRDefault="00D46730" w:rsidP="003C08A2">
            <w:pPr>
              <w:rPr>
                <w:rFonts w:ascii="Arial" w:hAnsi="Arial" w:cs="Arial"/>
              </w:rPr>
            </w:pPr>
          </w:p>
        </w:tc>
        <w:tc>
          <w:tcPr>
            <w:tcW w:w="1603" w:type="dxa"/>
          </w:tcPr>
          <w:p w14:paraId="2A5979E5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45A621FB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</w:rPr>
              <w:t>pax</w:t>
            </w:r>
          </w:p>
        </w:tc>
        <w:tc>
          <w:tcPr>
            <w:tcW w:w="1353" w:type="dxa"/>
            <w:gridSpan w:val="2"/>
          </w:tcPr>
          <w:p w14:paraId="11726138" w14:textId="77777777" w:rsidR="00D46730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</w:p>
          <w:p w14:paraId="6C085C4F" w14:textId="77777777" w:rsidR="00D46730" w:rsidRPr="005625D8" w:rsidRDefault="00D46730" w:rsidP="004C3350">
            <w:pPr>
              <w:ind w:left="720" w:hanging="443"/>
              <w:jc w:val="center"/>
              <w:rPr>
                <w:rFonts w:ascii="Arial" w:hAnsi="Arial" w:cs="Arial"/>
              </w:rPr>
            </w:pPr>
            <w:r w:rsidRPr="005625D8">
              <w:rPr>
                <w:rFonts w:ascii="Arial" w:hAnsi="Arial" w:cs="Arial"/>
              </w:rPr>
              <w:t>55</w:t>
            </w:r>
          </w:p>
        </w:tc>
        <w:tc>
          <w:tcPr>
            <w:tcW w:w="1609" w:type="dxa"/>
            <w:gridSpan w:val="2"/>
          </w:tcPr>
          <w:p w14:paraId="17CA4108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452D8CD3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FF06A2">
              <w:rPr>
                <w:rFonts w:ascii="Arial" w:hAnsi="Arial" w:cs="Arial"/>
              </w:rPr>
              <w:t>150.00</w:t>
            </w:r>
          </w:p>
        </w:tc>
        <w:tc>
          <w:tcPr>
            <w:tcW w:w="1793" w:type="dxa"/>
            <w:gridSpan w:val="2"/>
          </w:tcPr>
          <w:p w14:paraId="7F8047FA" w14:textId="77777777" w:rsidR="00D46730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</w:p>
          <w:p w14:paraId="77562D0A" w14:textId="77777777" w:rsidR="00D46730" w:rsidRPr="005625D8" w:rsidRDefault="00D46730" w:rsidP="004C3350">
            <w:pPr>
              <w:ind w:left="720"/>
              <w:jc w:val="center"/>
              <w:rPr>
                <w:rFonts w:ascii="Arial" w:hAnsi="Arial" w:cs="Arial"/>
              </w:rPr>
            </w:pPr>
            <w:r w:rsidRPr="00161C88">
              <w:rPr>
                <w:rFonts w:ascii="Arial" w:hAnsi="Arial" w:cs="Arial"/>
              </w:rPr>
              <w:t>8,250.00</w:t>
            </w:r>
          </w:p>
        </w:tc>
      </w:tr>
      <w:tr w:rsidR="00D46730" w:rsidRPr="005625D8" w14:paraId="1434C6B5" w14:textId="77777777" w:rsidTr="003C08A2">
        <w:trPr>
          <w:gridAfter w:val="1"/>
          <w:wAfter w:w="18" w:type="dxa"/>
          <w:trHeight w:val="67"/>
          <w:jc w:val="right"/>
        </w:trPr>
        <w:tc>
          <w:tcPr>
            <w:tcW w:w="8486" w:type="dxa"/>
            <w:gridSpan w:val="9"/>
          </w:tcPr>
          <w:p w14:paraId="7AC5E024" w14:textId="7641F1CE" w:rsidR="00D46730" w:rsidRPr="005625D8" w:rsidRDefault="00D46730" w:rsidP="003C08A2">
            <w:pPr>
              <w:tabs>
                <w:tab w:val="left" w:pos="7528"/>
              </w:tabs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 xml:space="preserve">Subtotal                                                                                              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5625D8">
              <w:rPr>
                <w:rFonts w:ascii="Arial" w:hAnsi="Arial" w:cs="Arial"/>
                <w:b/>
                <w:bCs/>
              </w:rPr>
              <w:t>₱</w:t>
            </w:r>
            <w:r>
              <w:rPr>
                <w:rFonts w:ascii="Arial" w:hAnsi="Arial" w:cs="Arial"/>
                <w:b/>
                <w:bCs/>
              </w:rPr>
              <w:t>57</w:t>
            </w:r>
            <w:r w:rsidRPr="005625D8">
              <w:rPr>
                <w:rFonts w:ascii="Arial" w:hAnsi="Arial" w:cs="Arial"/>
                <w:b/>
                <w:bCs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t>75</w:t>
            </w:r>
            <w:r w:rsidRPr="005625D8">
              <w:rPr>
                <w:rFonts w:ascii="Arial" w:hAnsi="Arial" w:cs="Arial"/>
                <w:b/>
                <w:bCs/>
              </w:rPr>
              <w:t>0.00</w:t>
            </w:r>
          </w:p>
        </w:tc>
      </w:tr>
      <w:tr w:rsidR="00D46730" w:rsidRPr="005625D8" w14:paraId="70DB7653" w14:textId="77777777" w:rsidTr="003C08A2">
        <w:trPr>
          <w:gridAfter w:val="1"/>
          <w:wAfter w:w="18" w:type="dxa"/>
          <w:trHeight w:val="345"/>
          <w:jc w:val="right"/>
        </w:trPr>
        <w:tc>
          <w:tcPr>
            <w:tcW w:w="8486" w:type="dxa"/>
            <w:gridSpan w:val="9"/>
          </w:tcPr>
          <w:p w14:paraId="47B7CA5F" w14:textId="786DB20F" w:rsidR="00D46730" w:rsidRPr="005625D8" w:rsidRDefault="00D46730" w:rsidP="003C08A2">
            <w:pPr>
              <w:tabs>
                <w:tab w:val="left" w:pos="6715"/>
                <w:tab w:val="left" w:pos="7343"/>
              </w:tabs>
              <w:rPr>
                <w:rFonts w:ascii="Arial" w:hAnsi="Arial" w:cs="Arial"/>
                <w:b/>
                <w:bCs/>
              </w:rPr>
            </w:pPr>
            <w:r w:rsidRPr="005625D8">
              <w:rPr>
                <w:rFonts w:ascii="Arial" w:hAnsi="Arial" w:cs="Arial"/>
                <w:b/>
                <w:bCs/>
              </w:rPr>
              <w:t xml:space="preserve">Grand Total </w:t>
            </w: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                              </w:t>
            </w:r>
            <w:r w:rsidRPr="005625D8">
              <w:rPr>
                <w:rFonts w:ascii="Arial" w:hAnsi="Arial" w:cs="Arial"/>
                <w:b/>
                <w:bCs/>
              </w:rPr>
              <w:t xml:space="preserve">  ₱</w:t>
            </w:r>
            <w:r>
              <w:rPr>
                <w:rFonts w:ascii="Arial" w:hAnsi="Arial" w:cs="Arial"/>
                <w:b/>
                <w:bCs/>
              </w:rPr>
              <w:t xml:space="preserve"> 59,830.00</w:t>
            </w:r>
          </w:p>
        </w:tc>
      </w:tr>
    </w:tbl>
    <w:p w14:paraId="4700EC9C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p w14:paraId="089CDA38" w14:textId="77777777" w:rsidR="005939A8" w:rsidRPr="009C60B7" w:rsidRDefault="005939A8" w:rsidP="005939A8">
      <w:pPr>
        <w:spacing w:before="100" w:beforeAutospacing="1" w:after="100" w:afterAutospacing="1"/>
        <w:jc w:val="both"/>
        <w:outlineLvl w:val="0"/>
        <w:rPr>
          <w:rFonts w:ascii="Arial" w:hAnsi="Arial" w:cs="Arial"/>
          <w:b/>
          <w:bCs/>
          <w:kern w:val="36"/>
          <w:sz w:val="22"/>
          <w:szCs w:val="22"/>
        </w:rPr>
      </w:pPr>
      <w:r w:rsidRPr="009C60B7">
        <w:rPr>
          <w:rFonts w:ascii="Arial" w:hAnsi="Arial" w:cs="Arial"/>
          <w:b/>
          <w:bCs/>
          <w:kern w:val="36"/>
          <w:sz w:val="22"/>
          <w:szCs w:val="22"/>
        </w:rPr>
        <w:t>XV. EXPECTED OUTCOMES</w:t>
      </w:r>
    </w:p>
    <w:p w14:paraId="046C427B" w14:textId="77777777" w:rsidR="005939A8" w:rsidRPr="009C60B7" w:rsidRDefault="005939A8" w:rsidP="005939A8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 xml:space="preserve">At the end of the project, the following </w:t>
      </w:r>
      <w:r w:rsidRPr="009C60B7">
        <w:rPr>
          <w:rFonts w:ascii="Arial" w:hAnsi="Arial" w:cs="Arial"/>
          <w:b/>
          <w:bCs/>
          <w:sz w:val="22"/>
          <w:szCs w:val="22"/>
        </w:rPr>
        <w:t>five key outcomes</w:t>
      </w:r>
      <w:r w:rsidRPr="009C60B7">
        <w:rPr>
          <w:rFonts w:ascii="Arial" w:hAnsi="Arial" w:cs="Arial"/>
          <w:sz w:val="22"/>
          <w:szCs w:val="22"/>
        </w:rPr>
        <w:t xml:space="preserve"> are expected:</w:t>
      </w:r>
    </w:p>
    <w:p w14:paraId="483F1BA2" w14:textId="77777777" w:rsidR="005939A8" w:rsidRPr="009C60B7" w:rsidRDefault="005939A8" w:rsidP="005939A8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bCs/>
          <w:sz w:val="22"/>
          <w:szCs w:val="22"/>
        </w:rPr>
        <w:t>Improved Knowledge and Skills</w:t>
      </w:r>
      <w:r w:rsidRPr="009C60B7">
        <w:rPr>
          <w:rFonts w:ascii="Arial" w:hAnsi="Arial" w:cs="Arial"/>
          <w:sz w:val="22"/>
          <w:szCs w:val="22"/>
        </w:rPr>
        <w:t xml:space="preserve"> – At least </w:t>
      </w:r>
      <w:r w:rsidRPr="009C60B7">
        <w:rPr>
          <w:rFonts w:ascii="Arial" w:hAnsi="Arial" w:cs="Arial"/>
          <w:b/>
          <w:bCs/>
          <w:sz w:val="22"/>
          <w:szCs w:val="22"/>
        </w:rPr>
        <w:t>50 vegetable farmers</w:t>
      </w:r>
      <w:r w:rsidRPr="009C60B7">
        <w:rPr>
          <w:rFonts w:ascii="Arial" w:hAnsi="Arial" w:cs="Arial"/>
          <w:sz w:val="22"/>
          <w:szCs w:val="22"/>
        </w:rPr>
        <w:t xml:space="preserve"> will gain improved knowledge and skills in sustainable vegetable production, farm management, and pest management. </w:t>
      </w:r>
    </w:p>
    <w:p w14:paraId="38140379" w14:textId="77777777" w:rsidR="005939A8" w:rsidRPr="009C60B7" w:rsidRDefault="005939A8" w:rsidP="005939A8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bCs/>
          <w:sz w:val="22"/>
          <w:szCs w:val="22"/>
        </w:rPr>
        <w:t>Adoption of Sustainable Practices</w:t>
      </w:r>
      <w:r w:rsidRPr="009C60B7">
        <w:rPr>
          <w:rFonts w:ascii="Arial" w:hAnsi="Arial" w:cs="Arial"/>
          <w:sz w:val="22"/>
          <w:szCs w:val="22"/>
        </w:rPr>
        <w:t xml:space="preserve"> – Farmers will apply improved crop management, integrated pest management (IPM), proper sanitation, and responsible use of farm inputs. </w:t>
      </w:r>
    </w:p>
    <w:p w14:paraId="72D608D4" w14:textId="77777777" w:rsidR="005939A8" w:rsidRPr="009C60B7" w:rsidRDefault="005939A8" w:rsidP="005939A8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bCs/>
          <w:sz w:val="22"/>
          <w:szCs w:val="22"/>
        </w:rPr>
        <w:t>Improved Productivity and Income</w:t>
      </w:r>
      <w:r w:rsidRPr="009C60B7">
        <w:rPr>
          <w:rFonts w:ascii="Arial" w:hAnsi="Arial" w:cs="Arial"/>
          <w:sz w:val="22"/>
          <w:szCs w:val="22"/>
        </w:rPr>
        <w:t xml:space="preserve"> – Farmers will apply efficient production and marketing practices that can improve productivity, reduce unnecessary costs, and increase profitability. </w:t>
      </w:r>
    </w:p>
    <w:p w14:paraId="181D9EFC" w14:textId="77777777" w:rsidR="005939A8" w:rsidRPr="009C60B7" w:rsidRDefault="005939A8" w:rsidP="005939A8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bCs/>
          <w:sz w:val="22"/>
          <w:szCs w:val="22"/>
        </w:rPr>
        <w:lastRenderedPageBreak/>
        <w:t>Strengthened Farmer Support Network</w:t>
      </w:r>
      <w:r w:rsidRPr="009C60B7">
        <w:rPr>
          <w:rFonts w:ascii="Arial" w:hAnsi="Arial" w:cs="Arial"/>
          <w:sz w:val="22"/>
          <w:szCs w:val="22"/>
        </w:rPr>
        <w:t xml:space="preserve"> – A functional </w:t>
      </w:r>
      <w:r w:rsidRPr="009C60B7">
        <w:rPr>
          <w:rFonts w:ascii="Arial" w:hAnsi="Arial" w:cs="Arial"/>
          <w:b/>
          <w:bCs/>
          <w:sz w:val="22"/>
          <w:szCs w:val="22"/>
        </w:rPr>
        <w:t>Farmer-Led Support Network</w:t>
      </w:r>
      <w:r w:rsidRPr="009C60B7">
        <w:rPr>
          <w:rFonts w:ascii="Arial" w:hAnsi="Arial" w:cs="Arial"/>
          <w:sz w:val="22"/>
          <w:szCs w:val="22"/>
        </w:rPr>
        <w:t xml:space="preserve"> will promote peer mentoring, knowledge sharing, and continuous technical support. </w:t>
      </w:r>
    </w:p>
    <w:p w14:paraId="0FEC6DDF" w14:textId="6EF4BC61" w:rsidR="00BF6E82" w:rsidRPr="009C60B7" w:rsidRDefault="005939A8" w:rsidP="005939A8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bCs/>
          <w:sz w:val="22"/>
          <w:szCs w:val="22"/>
        </w:rPr>
        <w:t>Strengthened Institutional Linkages</w:t>
      </w:r>
      <w:r w:rsidRPr="009C60B7">
        <w:rPr>
          <w:rFonts w:ascii="Arial" w:hAnsi="Arial" w:cs="Arial"/>
          <w:sz w:val="22"/>
          <w:szCs w:val="22"/>
        </w:rPr>
        <w:t xml:space="preserve"> – Collaboration with the </w:t>
      </w:r>
      <w:r w:rsidRPr="009C60B7">
        <w:rPr>
          <w:rFonts w:ascii="Arial" w:hAnsi="Arial" w:cs="Arial"/>
          <w:b/>
          <w:bCs/>
          <w:sz w:val="22"/>
          <w:szCs w:val="22"/>
        </w:rPr>
        <w:t>MAO, BLGU, and other relevant institutions</w:t>
      </w:r>
      <w:r w:rsidRPr="009C60B7">
        <w:rPr>
          <w:rFonts w:ascii="Arial" w:hAnsi="Arial" w:cs="Arial"/>
          <w:sz w:val="22"/>
          <w:szCs w:val="22"/>
        </w:rPr>
        <w:t xml:space="preserve"> will provide continuing technical assistance, agricultural services, and market opportunities. </w:t>
      </w:r>
    </w:p>
    <w:p w14:paraId="7C3FBBAE" w14:textId="77777777" w:rsidR="00BF6E82" w:rsidRPr="009C60B7" w:rsidRDefault="00000000">
      <w:pPr>
        <w:ind w:right="-190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XVI. DETAILED WORKPLAN</w:t>
      </w:r>
    </w:p>
    <w:p w14:paraId="39D8C039" w14:textId="77777777" w:rsidR="00CD207C" w:rsidRPr="009C60B7" w:rsidRDefault="00CD207C">
      <w:pPr>
        <w:ind w:right="-190"/>
        <w:rPr>
          <w:rFonts w:ascii="Arial" w:hAnsi="Arial" w:cs="Arial"/>
          <w:b/>
          <w:sz w:val="22"/>
          <w:szCs w:val="22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842"/>
        <w:gridCol w:w="1418"/>
        <w:gridCol w:w="1559"/>
        <w:gridCol w:w="1418"/>
        <w:gridCol w:w="1397"/>
      </w:tblGrid>
      <w:tr w:rsidR="00DC6D30" w:rsidRPr="009C60B7" w14:paraId="605999F4" w14:textId="77777777" w:rsidTr="00A534B3">
        <w:tc>
          <w:tcPr>
            <w:tcW w:w="1668" w:type="dxa"/>
            <w:shd w:val="clear" w:color="auto" w:fill="F2DBDB" w:themeFill="accent2" w:themeFillTint="33"/>
            <w:hideMark/>
          </w:tcPr>
          <w:p w14:paraId="5C4CCF71" w14:textId="77777777" w:rsidR="00DC6D30" w:rsidRPr="009C60B7" w:rsidRDefault="00DC6D3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Activity/Intervention</w:t>
            </w:r>
          </w:p>
        </w:tc>
        <w:tc>
          <w:tcPr>
            <w:tcW w:w="1842" w:type="dxa"/>
            <w:shd w:val="clear" w:color="auto" w:fill="F2DBDB" w:themeFill="accent2" w:themeFillTint="33"/>
            <w:hideMark/>
          </w:tcPr>
          <w:p w14:paraId="09BF19DD" w14:textId="77777777" w:rsidR="00DC6D30" w:rsidRPr="009C60B7" w:rsidRDefault="00DC6D3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Specific Activities</w:t>
            </w:r>
          </w:p>
        </w:tc>
        <w:tc>
          <w:tcPr>
            <w:tcW w:w="1418" w:type="dxa"/>
            <w:shd w:val="clear" w:color="auto" w:fill="F2DBDB" w:themeFill="accent2" w:themeFillTint="33"/>
            <w:hideMark/>
          </w:tcPr>
          <w:p w14:paraId="034FF7C6" w14:textId="77777777" w:rsidR="00DC6D30" w:rsidRPr="009C60B7" w:rsidRDefault="00DC6D3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Timeframe</w:t>
            </w:r>
          </w:p>
        </w:tc>
        <w:tc>
          <w:tcPr>
            <w:tcW w:w="1559" w:type="dxa"/>
            <w:shd w:val="clear" w:color="auto" w:fill="F2DBDB" w:themeFill="accent2" w:themeFillTint="33"/>
            <w:hideMark/>
          </w:tcPr>
          <w:p w14:paraId="2DE11B28" w14:textId="77777777" w:rsidR="00DC6D30" w:rsidRPr="009C60B7" w:rsidRDefault="00DC6D3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Responsible Group</w:t>
            </w:r>
          </w:p>
        </w:tc>
        <w:tc>
          <w:tcPr>
            <w:tcW w:w="1418" w:type="dxa"/>
            <w:shd w:val="clear" w:color="auto" w:fill="F2DBDB" w:themeFill="accent2" w:themeFillTint="33"/>
            <w:hideMark/>
          </w:tcPr>
          <w:p w14:paraId="2FDB982A" w14:textId="77777777" w:rsidR="00DC6D30" w:rsidRPr="009C60B7" w:rsidRDefault="00DC6D3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Expected Output</w:t>
            </w:r>
          </w:p>
        </w:tc>
        <w:tc>
          <w:tcPr>
            <w:tcW w:w="1397" w:type="dxa"/>
            <w:shd w:val="clear" w:color="auto" w:fill="F2DBDB" w:themeFill="accent2" w:themeFillTint="33"/>
            <w:hideMark/>
          </w:tcPr>
          <w:p w14:paraId="16694A71" w14:textId="77777777" w:rsidR="00DC6D30" w:rsidRPr="009C60B7" w:rsidRDefault="00DC6D3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Means of Verification</w:t>
            </w:r>
          </w:p>
        </w:tc>
      </w:tr>
      <w:tr w:rsidR="00DC6D30" w:rsidRPr="009C60B7" w14:paraId="1F30E57D" w14:textId="77777777" w:rsidTr="00A534B3">
        <w:tc>
          <w:tcPr>
            <w:tcW w:w="1668" w:type="dxa"/>
            <w:hideMark/>
          </w:tcPr>
          <w:p w14:paraId="68741BBA" w14:textId="73C90D9C" w:rsidR="00DC6D30" w:rsidRPr="009C60B7" w:rsidRDefault="00DC6D30" w:rsidP="00DC6D30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1.Training and Reorientation on Improved Vegetable Production Techniques</w:t>
            </w:r>
          </w:p>
        </w:tc>
        <w:tc>
          <w:tcPr>
            <w:tcW w:w="1842" w:type="dxa"/>
            <w:hideMark/>
          </w:tcPr>
          <w:p w14:paraId="49589299" w14:textId="77777777" w:rsidR="00DC6D30" w:rsidRPr="009C60B7" w:rsidRDefault="00DC6D30" w:rsidP="00DC6D30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Conduct training on improved vegetable production, crop management, pest management, harvesting, and postharvest practices.</w:t>
            </w:r>
          </w:p>
        </w:tc>
        <w:tc>
          <w:tcPr>
            <w:tcW w:w="1418" w:type="dxa"/>
            <w:hideMark/>
          </w:tcPr>
          <w:p w14:paraId="65FCE43A" w14:textId="040A0150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January 2027</w:t>
            </w:r>
          </w:p>
        </w:tc>
        <w:tc>
          <w:tcPr>
            <w:tcW w:w="1559" w:type="dxa"/>
            <w:hideMark/>
          </w:tcPr>
          <w:p w14:paraId="31CC6D72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Implementers</w:t>
            </w:r>
          </w:p>
        </w:tc>
        <w:tc>
          <w:tcPr>
            <w:tcW w:w="1418" w:type="dxa"/>
            <w:hideMark/>
          </w:tcPr>
          <w:p w14:paraId="0A8F893B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Farmers trained and production needs identified</w:t>
            </w:r>
          </w:p>
        </w:tc>
        <w:tc>
          <w:tcPr>
            <w:tcW w:w="1397" w:type="dxa"/>
            <w:hideMark/>
          </w:tcPr>
          <w:p w14:paraId="3F90559B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Training report, needs assessment, attendance, pre/post-test</w:t>
            </w:r>
          </w:p>
        </w:tc>
      </w:tr>
      <w:tr w:rsidR="00DC6D30" w:rsidRPr="009C60B7" w14:paraId="65CED698" w14:textId="77777777" w:rsidTr="00A534B3">
        <w:tc>
          <w:tcPr>
            <w:tcW w:w="1668" w:type="dxa"/>
            <w:hideMark/>
          </w:tcPr>
          <w:p w14:paraId="31E0BF82" w14:textId="77777777" w:rsidR="00DC6D30" w:rsidRPr="009C60B7" w:rsidRDefault="00DC6D30" w:rsidP="00DC6D30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2. Hands-on Demonstration on Efficient Use of Inputs and Farm Management</w:t>
            </w:r>
          </w:p>
        </w:tc>
        <w:tc>
          <w:tcPr>
            <w:tcW w:w="1842" w:type="dxa"/>
            <w:hideMark/>
          </w:tcPr>
          <w:p w14:paraId="161FA290" w14:textId="77777777" w:rsidR="00DC6D30" w:rsidRPr="009C60B7" w:rsidRDefault="00DC6D30" w:rsidP="00DC6D30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Demonstrate proper use of fertilizers, pesticides, seeds, water, and other farm inputs, including safe pesticide use and IPM.</w:t>
            </w:r>
          </w:p>
        </w:tc>
        <w:tc>
          <w:tcPr>
            <w:tcW w:w="1418" w:type="dxa"/>
            <w:hideMark/>
          </w:tcPr>
          <w:p w14:paraId="56AC3AF7" w14:textId="0D4455DF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February</w:t>
            </w:r>
            <w:r w:rsidR="0043551D">
              <w:rPr>
                <w:rFonts w:ascii="Arial" w:hAnsi="Arial" w:cs="Arial"/>
                <w:sz w:val="22"/>
                <w:szCs w:val="22"/>
              </w:rPr>
              <w:t>-March</w:t>
            </w:r>
            <w:r w:rsidRPr="009C60B7">
              <w:rPr>
                <w:rFonts w:ascii="Arial" w:hAnsi="Arial" w:cs="Arial"/>
                <w:sz w:val="22"/>
                <w:szCs w:val="22"/>
              </w:rPr>
              <w:t xml:space="preserve"> 2027</w:t>
            </w:r>
          </w:p>
        </w:tc>
        <w:tc>
          <w:tcPr>
            <w:tcW w:w="1559" w:type="dxa"/>
            <w:hideMark/>
          </w:tcPr>
          <w:p w14:paraId="285EE89A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Implementers</w:t>
            </w:r>
          </w:p>
        </w:tc>
        <w:tc>
          <w:tcPr>
            <w:tcW w:w="1418" w:type="dxa"/>
            <w:hideMark/>
          </w:tcPr>
          <w:p w14:paraId="5C0E31BD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Farmers demonstrate proper input use and farm management</w:t>
            </w:r>
          </w:p>
        </w:tc>
        <w:tc>
          <w:tcPr>
            <w:tcW w:w="1397" w:type="dxa"/>
            <w:hideMark/>
          </w:tcPr>
          <w:p w14:paraId="2796F8AD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Demonstration report, farmer outputs, attendance, photos</w:t>
            </w:r>
          </w:p>
        </w:tc>
      </w:tr>
      <w:tr w:rsidR="00DC6D30" w:rsidRPr="009C60B7" w14:paraId="6803CE25" w14:textId="77777777" w:rsidTr="00A534B3">
        <w:tc>
          <w:tcPr>
            <w:tcW w:w="1668" w:type="dxa"/>
            <w:hideMark/>
          </w:tcPr>
          <w:p w14:paraId="4B0B6594" w14:textId="77777777" w:rsidR="00DC6D30" w:rsidRPr="009C60B7" w:rsidRDefault="00DC6D30" w:rsidP="00DC6D30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3. Sustainable Vegetable Production and Proper Farm Management Assessment</w:t>
            </w:r>
          </w:p>
        </w:tc>
        <w:tc>
          <w:tcPr>
            <w:tcW w:w="1842" w:type="dxa"/>
            <w:hideMark/>
          </w:tcPr>
          <w:p w14:paraId="0F44A8DF" w14:textId="77777777" w:rsidR="00DC6D30" w:rsidRPr="009C60B7" w:rsidRDefault="00DC6D30" w:rsidP="00DC6D30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Assess farmers’ application of sustainable practices and provide technical recommendations and action plans.</w:t>
            </w:r>
          </w:p>
        </w:tc>
        <w:tc>
          <w:tcPr>
            <w:tcW w:w="1418" w:type="dxa"/>
            <w:hideMark/>
          </w:tcPr>
          <w:p w14:paraId="580F3F23" w14:textId="0F10AF7C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March</w:t>
            </w:r>
            <w:r w:rsidR="0043551D">
              <w:rPr>
                <w:rFonts w:ascii="Arial" w:hAnsi="Arial" w:cs="Arial"/>
                <w:sz w:val="22"/>
                <w:szCs w:val="22"/>
              </w:rPr>
              <w:t>-April</w:t>
            </w:r>
            <w:r w:rsidRPr="009C60B7">
              <w:rPr>
                <w:rFonts w:ascii="Arial" w:hAnsi="Arial" w:cs="Arial"/>
                <w:sz w:val="22"/>
                <w:szCs w:val="22"/>
              </w:rPr>
              <w:t xml:space="preserve"> 2027</w:t>
            </w:r>
          </w:p>
        </w:tc>
        <w:tc>
          <w:tcPr>
            <w:tcW w:w="1559" w:type="dxa"/>
            <w:hideMark/>
          </w:tcPr>
          <w:p w14:paraId="5BF61088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</w:t>
            </w:r>
          </w:p>
        </w:tc>
        <w:tc>
          <w:tcPr>
            <w:tcW w:w="1418" w:type="dxa"/>
            <w:hideMark/>
          </w:tcPr>
          <w:p w14:paraId="09E5240D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Improved practices documented; farmer action plans prepared</w:t>
            </w:r>
          </w:p>
        </w:tc>
        <w:tc>
          <w:tcPr>
            <w:tcW w:w="1397" w:type="dxa"/>
            <w:hideMark/>
          </w:tcPr>
          <w:p w14:paraId="36A4B6C1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Assessment forms, training outputs, action plans, monitoring reports</w:t>
            </w:r>
          </w:p>
        </w:tc>
      </w:tr>
      <w:tr w:rsidR="00DC6D30" w:rsidRPr="009C60B7" w14:paraId="50CB7BAB" w14:textId="77777777" w:rsidTr="00A534B3">
        <w:tc>
          <w:tcPr>
            <w:tcW w:w="1668" w:type="dxa"/>
            <w:hideMark/>
          </w:tcPr>
          <w:p w14:paraId="75085EF2" w14:textId="77777777" w:rsidR="00DC6D30" w:rsidRPr="009C60B7" w:rsidRDefault="00DC6D30" w:rsidP="00DC6D30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4. Evaluation of Vegetable Production, Marketing, and Income Improvement</w:t>
            </w:r>
          </w:p>
        </w:tc>
        <w:tc>
          <w:tcPr>
            <w:tcW w:w="1842" w:type="dxa"/>
            <w:hideMark/>
          </w:tcPr>
          <w:p w14:paraId="5D2F4D44" w14:textId="77777777" w:rsidR="00DC6D30" w:rsidRPr="009C60B7" w:rsidRDefault="00DC6D30" w:rsidP="00DC6D30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Assess production, marketing practices, farm expenses, yields, and income; introduce simple production and income record-keeping.</w:t>
            </w:r>
          </w:p>
        </w:tc>
        <w:tc>
          <w:tcPr>
            <w:tcW w:w="1418" w:type="dxa"/>
            <w:hideMark/>
          </w:tcPr>
          <w:p w14:paraId="7AB4245C" w14:textId="5DE677F6" w:rsidR="00DC6D30" w:rsidRPr="009C60B7" w:rsidRDefault="004355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May-June</w:t>
            </w:r>
            <w:r w:rsidR="00DC6D30" w:rsidRPr="009C60B7">
              <w:rPr>
                <w:rFonts w:ascii="Arial" w:hAnsi="Arial" w:cs="Arial"/>
                <w:sz w:val="22"/>
                <w:szCs w:val="22"/>
              </w:rPr>
              <w:t xml:space="preserve"> 2027</w:t>
            </w:r>
          </w:p>
        </w:tc>
        <w:tc>
          <w:tcPr>
            <w:tcW w:w="1559" w:type="dxa"/>
            <w:hideMark/>
          </w:tcPr>
          <w:p w14:paraId="6BE3C485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Implementers</w:t>
            </w:r>
          </w:p>
        </w:tc>
        <w:tc>
          <w:tcPr>
            <w:tcW w:w="1418" w:type="dxa"/>
            <w:hideMark/>
          </w:tcPr>
          <w:p w14:paraId="1BF72020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Production and marketing records and plans developed</w:t>
            </w:r>
          </w:p>
        </w:tc>
        <w:tc>
          <w:tcPr>
            <w:tcW w:w="1397" w:type="dxa"/>
            <w:hideMark/>
          </w:tcPr>
          <w:p w14:paraId="72981E33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Attendance, production/income records, marketing plans</w:t>
            </w:r>
          </w:p>
        </w:tc>
      </w:tr>
      <w:tr w:rsidR="00DC6D30" w:rsidRPr="009C60B7" w14:paraId="2BA37E34" w14:textId="77777777" w:rsidTr="00A534B3">
        <w:tc>
          <w:tcPr>
            <w:tcW w:w="1668" w:type="dxa"/>
            <w:hideMark/>
          </w:tcPr>
          <w:p w14:paraId="2954339A" w14:textId="77777777" w:rsidR="00DC6D30" w:rsidRPr="009C60B7" w:rsidRDefault="00DC6D30" w:rsidP="00DC6D30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5. Farmer Linkages and Continuous Collaboration</w:t>
            </w:r>
          </w:p>
        </w:tc>
        <w:tc>
          <w:tcPr>
            <w:tcW w:w="1842" w:type="dxa"/>
            <w:hideMark/>
          </w:tcPr>
          <w:p w14:paraId="1E4C64AD" w14:textId="77777777" w:rsidR="00DC6D30" w:rsidRPr="009C60B7" w:rsidRDefault="00DC6D30" w:rsidP="00DC6D30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 xml:space="preserve">Strengthen the Farmer-Led Support Network and link farmers with MAO, BLGU, and other relevant agencies for continuing technical and </w:t>
            </w:r>
            <w:r w:rsidRPr="009C60B7">
              <w:rPr>
                <w:rFonts w:ascii="Arial" w:hAnsi="Arial" w:cs="Arial"/>
                <w:sz w:val="22"/>
                <w:szCs w:val="22"/>
              </w:rPr>
              <w:lastRenderedPageBreak/>
              <w:t>production support.</w:t>
            </w:r>
          </w:p>
        </w:tc>
        <w:tc>
          <w:tcPr>
            <w:tcW w:w="1418" w:type="dxa"/>
            <w:hideMark/>
          </w:tcPr>
          <w:p w14:paraId="73BF107E" w14:textId="6EA8EE74" w:rsidR="00DC6D30" w:rsidRPr="009C60B7" w:rsidRDefault="0043551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June-July</w:t>
            </w:r>
            <w:r w:rsidR="00DC6D30" w:rsidRPr="009C60B7">
              <w:rPr>
                <w:rFonts w:ascii="Arial" w:hAnsi="Arial" w:cs="Arial"/>
                <w:sz w:val="22"/>
                <w:szCs w:val="22"/>
              </w:rPr>
              <w:t xml:space="preserve"> 2027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C6D30" w:rsidRPr="009C60B7">
              <w:rPr>
                <w:rFonts w:ascii="Arial" w:hAnsi="Arial" w:cs="Arial"/>
                <w:sz w:val="22"/>
                <w:szCs w:val="22"/>
              </w:rPr>
              <w:t>and continuing follow-up</w:t>
            </w:r>
          </w:p>
        </w:tc>
        <w:tc>
          <w:tcPr>
            <w:tcW w:w="1559" w:type="dxa"/>
            <w:hideMark/>
          </w:tcPr>
          <w:p w14:paraId="03E8B534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Project Team / Implementers / Partner Agencies</w:t>
            </w:r>
          </w:p>
        </w:tc>
        <w:tc>
          <w:tcPr>
            <w:tcW w:w="1418" w:type="dxa"/>
            <w:hideMark/>
          </w:tcPr>
          <w:p w14:paraId="117C2FEF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Functional farmer support network and institutional linkages established</w:t>
            </w:r>
          </w:p>
        </w:tc>
        <w:tc>
          <w:tcPr>
            <w:tcW w:w="1397" w:type="dxa"/>
            <w:hideMark/>
          </w:tcPr>
          <w:p w14:paraId="6447A576" w14:textId="77777777" w:rsidR="00DC6D30" w:rsidRPr="009C60B7" w:rsidRDefault="00DC6D30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FLSG records, linkage records, attendance, follow-up reports</w:t>
            </w:r>
          </w:p>
        </w:tc>
      </w:tr>
    </w:tbl>
    <w:p w14:paraId="3BED6EB4" w14:textId="77777777" w:rsidR="00CD207C" w:rsidRPr="009C60B7" w:rsidRDefault="00CD207C">
      <w:pPr>
        <w:ind w:right="-190"/>
        <w:rPr>
          <w:rFonts w:ascii="Arial" w:hAnsi="Arial" w:cs="Arial"/>
          <w:b/>
          <w:sz w:val="22"/>
          <w:szCs w:val="22"/>
        </w:rPr>
      </w:pPr>
    </w:p>
    <w:p w14:paraId="7F3D3AC8" w14:textId="222D4BD8" w:rsidR="00BF6E82" w:rsidRPr="009C60B7" w:rsidRDefault="00000000">
      <w:pPr>
        <w:ind w:right="-190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XVII.</w:t>
      </w:r>
      <w:r w:rsidR="005947DB" w:rsidRPr="009C60B7">
        <w:rPr>
          <w:rFonts w:ascii="Arial" w:hAnsi="Arial" w:cs="Arial"/>
          <w:b/>
          <w:sz w:val="22"/>
          <w:szCs w:val="22"/>
        </w:rPr>
        <w:t xml:space="preserve"> </w:t>
      </w:r>
      <w:r w:rsidRPr="009C60B7">
        <w:rPr>
          <w:rFonts w:ascii="Arial" w:hAnsi="Arial" w:cs="Arial"/>
          <w:b/>
          <w:sz w:val="22"/>
          <w:szCs w:val="22"/>
        </w:rPr>
        <w:t>LOGICAL FRAMEWORK</w:t>
      </w:r>
    </w:p>
    <w:p w14:paraId="6B0501DD" w14:textId="77777777" w:rsidR="00BF6E82" w:rsidRPr="009C60B7" w:rsidRDefault="00BF6E82">
      <w:pPr>
        <w:ind w:right="-190"/>
        <w:rPr>
          <w:rFonts w:ascii="Arial" w:hAnsi="Arial" w:cs="Arial"/>
          <w:b/>
          <w:sz w:val="22"/>
          <w:szCs w:val="22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094"/>
        <w:gridCol w:w="2429"/>
        <w:gridCol w:w="2432"/>
        <w:gridCol w:w="2121"/>
      </w:tblGrid>
      <w:tr w:rsidR="00C6597E" w:rsidRPr="009C60B7" w14:paraId="6509926D" w14:textId="77777777" w:rsidTr="00C6597E">
        <w:tc>
          <w:tcPr>
            <w:tcW w:w="0" w:type="auto"/>
            <w:shd w:val="clear" w:color="auto" w:fill="F2DBDB" w:themeFill="accent2" w:themeFillTint="33"/>
            <w:hideMark/>
          </w:tcPr>
          <w:p w14:paraId="6730B7A4" w14:textId="77777777" w:rsidR="00C6597E" w:rsidRPr="009C60B7" w:rsidRDefault="00C6597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Narrative Summary</w:t>
            </w:r>
          </w:p>
        </w:tc>
        <w:tc>
          <w:tcPr>
            <w:tcW w:w="0" w:type="auto"/>
            <w:shd w:val="clear" w:color="auto" w:fill="F2DBDB" w:themeFill="accent2" w:themeFillTint="33"/>
            <w:hideMark/>
          </w:tcPr>
          <w:p w14:paraId="530201D1" w14:textId="77777777" w:rsidR="00C6597E" w:rsidRPr="009C60B7" w:rsidRDefault="00C6597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Objectively Verifiable Indicators</w:t>
            </w:r>
          </w:p>
        </w:tc>
        <w:tc>
          <w:tcPr>
            <w:tcW w:w="0" w:type="auto"/>
            <w:shd w:val="clear" w:color="auto" w:fill="F2DBDB" w:themeFill="accent2" w:themeFillTint="33"/>
            <w:hideMark/>
          </w:tcPr>
          <w:p w14:paraId="0F0C96B4" w14:textId="77777777" w:rsidR="00C6597E" w:rsidRPr="009C60B7" w:rsidRDefault="00C6597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Means of Verification</w:t>
            </w:r>
          </w:p>
        </w:tc>
        <w:tc>
          <w:tcPr>
            <w:tcW w:w="0" w:type="auto"/>
            <w:shd w:val="clear" w:color="auto" w:fill="F2DBDB" w:themeFill="accent2" w:themeFillTint="33"/>
            <w:hideMark/>
          </w:tcPr>
          <w:p w14:paraId="70FE40D1" w14:textId="77777777" w:rsidR="00C6597E" w:rsidRPr="009C60B7" w:rsidRDefault="00C6597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sz w:val="22"/>
                <w:szCs w:val="22"/>
              </w:rPr>
              <w:t>Assumptions</w:t>
            </w:r>
          </w:p>
        </w:tc>
      </w:tr>
      <w:tr w:rsidR="00C6597E" w:rsidRPr="009C60B7" w14:paraId="7687F39E" w14:textId="77777777" w:rsidTr="00C6597E">
        <w:tc>
          <w:tcPr>
            <w:tcW w:w="0" w:type="auto"/>
            <w:hideMark/>
          </w:tcPr>
          <w:p w14:paraId="084FAAEE" w14:textId="77777777" w:rsidR="00C6597E" w:rsidRPr="009C60B7" w:rsidRDefault="00C6597E">
            <w:p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Outputs:</w:t>
            </w:r>
          </w:p>
        </w:tc>
        <w:tc>
          <w:tcPr>
            <w:tcW w:w="0" w:type="auto"/>
            <w:hideMark/>
          </w:tcPr>
          <w:p w14:paraId="735D28ED" w14:textId="77777777" w:rsidR="00C6597E" w:rsidRPr="009C60B7" w:rsidRDefault="00C659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7F7FC57" w14:textId="77777777" w:rsidR="00C6597E" w:rsidRPr="009C60B7" w:rsidRDefault="00C659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5F987330" w14:textId="77777777" w:rsidR="00C6597E" w:rsidRPr="009C60B7" w:rsidRDefault="00C659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597E" w:rsidRPr="009C60B7" w14:paraId="27D6624E" w14:textId="77777777" w:rsidTr="00C6597E">
        <w:tc>
          <w:tcPr>
            <w:tcW w:w="0" w:type="auto"/>
            <w:hideMark/>
          </w:tcPr>
          <w:p w14:paraId="5899E5EA" w14:textId="44BD0E00" w:rsidR="00C6597E" w:rsidRPr="009C60B7" w:rsidRDefault="00C6597E" w:rsidP="00C6597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Farmers’ production needs assessed.</w:t>
            </w:r>
          </w:p>
        </w:tc>
        <w:tc>
          <w:tcPr>
            <w:tcW w:w="0" w:type="auto"/>
            <w:hideMark/>
          </w:tcPr>
          <w:p w14:paraId="2316230B" w14:textId="5B218D56" w:rsidR="00C6597E" w:rsidRPr="009C60B7" w:rsidRDefault="00C6597E" w:rsidP="00C6597E">
            <w:pPr>
              <w:pStyle w:val="ListParagraph"/>
              <w:numPr>
                <w:ilvl w:val="0"/>
                <w:numId w:val="8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Needs of 50 farmers identified.</w:t>
            </w:r>
          </w:p>
        </w:tc>
        <w:tc>
          <w:tcPr>
            <w:tcW w:w="0" w:type="auto"/>
            <w:hideMark/>
          </w:tcPr>
          <w:p w14:paraId="234B1917" w14:textId="7423B6C5" w:rsidR="00C6597E" w:rsidRPr="009C60B7" w:rsidRDefault="00C6597E" w:rsidP="00C6597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Needs assessment forms/results</w:t>
            </w:r>
          </w:p>
        </w:tc>
        <w:tc>
          <w:tcPr>
            <w:tcW w:w="0" w:type="auto"/>
            <w:hideMark/>
          </w:tcPr>
          <w:p w14:paraId="130E54C2" w14:textId="77777777" w:rsidR="00C6597E" w:rsidRPr="009C60B7" w:rsidRDefault="00C6597E" w:rsidP="00C6597E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Farmers provide accurate information.</w:t>
            </w:r>
          </w:p>
        </w:tc>
      </w:tr>
      <w:tr w:rsidR="00C6597E" w:rsidRPr="009C60B7" w14:paraId="3EB88C7D" w14:textId="77777777" w:rsidTr="00C6597E">
        <w:tc>
          <w:tcPr>
            <w:tcW w:w="0" w:type="auto"/>
            <w:hideMark/>
          </w:tcPr>
          <w:p w14:paraId="66861D48" w14:textId="60F8E31E" w:rsidR="00C6597E" w:rsidRPr="009C60B7" w:rsidRDefault="00C6597E" w:rsidP="00C6597E">
            <w:pPr>
              <w:pStyle w:val="ListParagraph"/>
              <w:numPr>
                <w:ilvl w:val="0"/>
                <w:numId w:val="9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Training on improved vegetable production conducted.</w:t>
            </w:r>
          </w:p>
        </w:tc>
        <w:tc>
          <w:tcPr>
            <w:tcW w:w="0" w:type="auto"/>
            <w:hideMark/>
          </w:tcPr>
          <w:p w14:paraId="5E4DBEFE" w14:textId="77777777" w:rsidR="00C6597E" w:rsidRPr="009C60B7" w:rsidRDefault="00C6597E" w:rsidP="00C6597E">
            <w:pPr>
              <w:pStyle w:val="ListParagraph"/>
              <w:numPr>
                <w:ilvl w:val="0"/>
                <w:numId w:val="10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Training conducted.</w:t>
            </w:r>
          </w:p>
          <w:p w14:paraId="421E2FEB" w14:textId="763EB25E" w:rsidR="00C6597E" w:rsidRPr="009C60B7" w:rsidRDefault="00C6597E" w:rsidP="00C6597E">
            <w:pPr>
              <w:pStyle w:val="ListParagraph"/>
              <w:numPr>
                <w:ilvl w:val="0"/>
                <w:numId w:val="10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50 farmers trained.</w:t>
            </w:r>
          </w:p>
        </w:tc>
        <w:tc>
          <w:tcPr>
            <w:tcW w:w="0" w:type="auto"/>
            <w:hideMark/>
          </w:tcPr>
          <w:p w14:paraId="3BC51443" w14:textId="77777777" w:rsidR="00C6597E" w:rsidRPr="009C60B7" w:rsidRDefault="00C6597E" w:rsidP="00C6597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Training report</w:t>
            </w:r>
          </w:p>
          <w:p w14:paraId="3267B970" w14:textId="77777777" w:rsidR="00C6597E" w:rsidRPr="009C60B7" w:rsidRDefault="00C6597E" w:rsidP="00C6597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Attendance</w:t>
            </w:r>
          </w:p>
          <w:p w14:paraId="1B211F44" w14:textId="1341B0F8" w:rsidR="00C6597E" w:rsidRPr="009C60B7" w:rsidRDefault="004434A0" w:rsidP="00C6597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Post evaluation report</w:t>
            </w:r>
          </w:p>
        </w:tc>
        <w:tc>
          <w:tcPr>
            <w:tcW w:w="0" w:type="auto"/>
            <w:hideMark/>
          </w:tcPr>
          <w:p w14:paraId="60B945D3" w14:textId="77777777" w:rsidR="00C6597E" w:rsidRPr="009C60B7" w:rsidRDefault="00C6597E" w:rsidP="00C6597E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Resource persons and training materials are available.</w:t>
            </w:r>
          </w:p>
        </w:tc>
      </w:tr>
      <w:tr w:rsidR="00C6597E" w:rsidRPr="009C60B7" w14:paraId="34CA3AFD" w14:textId="77777777" w:rsidTr="004434A0">
        <w:trPr>
          <w:trHeight w:val="1666"/>
        </w:trPr>
        <w:tc>
          <w:tcPr>
            <w:tcW w:w="0" w:type="auto"/>
            <w:hideMark/>
          </w:tcPr>
          <w:p w14:paraId="48F27346" w14:textId="4F0E768B" w:rsidR="00C6597E" w:rsidRPr="009C60B7" w:rsidRDefault="00C6597E" w:rsidP="00C6597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Hands-on demonstration conducted.</w:t>
            </w:r>
          </w:p>
        </w:tc>
        <w:tc>
          <w:tcPr>
            <w:tcW w:w="0" w:type="auto"/>
            <w:hideMark/>
          </w:tcPr>
          <w:p w14:paraId="5ADFBDDB" w14:textId="77777777" w:rsidR="00C6597E" w:rsidRPr="009C60B7" w:rsidRDefault="00C6597E" w:rsidP="00C6597E">
            <w:pPr>
              <w:pStyle w:val="ListParagraph"/>
              <w:numPr>
                <w:ilvl w:val="0"/>
                <w:numId w:val="11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At least 1 hands-on demonstration conducted.</w:t>
            </w:r>
          </w:p>
          <w:p w14:paraId="183D126F" w14:textId="16306D59" w:rsidR="00C6597E" w:rsidRPr="009C60B7" w:rsidRDefault="00C6597E" w:rsidP="00C6597E">
            <w:pPr>
              <w:pStyle w:val="ListParagraph"/>
              <w:numPr>
                <w:ilvl w:val="0"/>
                <w:numId w:val="11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Proper input use and farm management demonstrated.</w:t>
            </w:r>
          </w:p>
        </w:tc>
        <w:tc>
          <w:tcPr>
            <w:tcW w:w="0" w:type="auto"/>
            <w:hideMark/>
          </w:tcPr>
          <w:p w14:paraId="070EBB0F" w14:textId="77777777" w:rsidR="00C6597E" w:rsidRPr="009C60B7" w:rsidRDefault="00C6597E" w:rsidP="00C6597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Demonstration report</w:t>
            </w:r>
          </w:p>
          <w:p w14:paraId="342D19CE" w14:textId="77777777" w:rsidR="00C6597E" w:rsidRPr="009C60B7" w:rsidRDefault="00C6597E" w:rsidP="00C6597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 outputs</w:t>
            </w:r>
          </w:p>
          <w:p w14:paraId="79F8E32B" w14:textId="184F4595" w:rsidR="00C6597E" w:rsidRPr="009C60B7" w:rsidRDefault="00C6597E" w:rsidP="00C6597E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 xml:space="preserve"> Photos</w:t>
            </w:r>
          </w:p>
        </w:tc>
        <w:tc>
          <w:tcPr>
            <w:tcW w:w="0" w:type="auto"/>
            <w:hideMark/>
          </w:tcPr>
          <w:p w14:paraId="5C2FE753" w14:textId="77777777" w:rsidR="00C6597E" w:rsidRPr="009C60B7" w:rsidRDefault="00C6597E" w:rsidP="004434A0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Weather and farm conditions are favorable.</w:t>
            </w:r>
          </w:p>
        </w:tc>
      </w:tr>
      <w:tr w:rsidR="00C6597E" w:rsidRPr="009C60B7" w14:paraId="5E1274BE" w14:textId="77777777" w:rsidTr="00C6597E">
        <w:tc>
          <w:tcPr>
            <w:tcW w:w="0" w:type="auto"/>
            <w:hideMark/>
          </w:tcPr>
          <w:p w14:paraId="4D45BB99" w14:textId="56CDD1DF" w:rsidR="00C6597E" w:rsidRPr="009C60B7" w:rsidRDefault="00C6597E" w:rsidP="00C6597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Sustainable production and farm-management practices assessed.</w:t>
            </w:r>
          </w:p>
        </w:tc>
        <w:tc>
          <w:tcPr>
            <w:tcW w:w="0" w:type="auto"/>
            <w:hideMark/>
          </w:tcPr>
          <w:p w14:paraId="0FCB131A" w14:textId="77777777" w:rsidR="00C6597E" w:rsidRPr="009C60B7" w:rsidRDefault="00C6597E" w:rsidP="00C6597E">
            <w:pPr>
              <w:pStyle w:val="ListParagraph"/>
              <w:numPr>
                <w:ilvl w:val="0"/>
                <w:numId w:val="14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Farmers’ practices assessed.</w:t>
            </w:r>
          </w:p>
          <w:p w14:paraId="073AC58F" w14:textId="5BA97A70" w:rsidR="00C6597E" w:rsidRPr="009C60B7" w:rsidRDefault="00C6597E" w:rsidP="00C6597E">
            <w:pPr>
              <w:pStyle w:val="ListParagraph"/>
              <w:numPr>
                <w:ilvl w:val="0"/>
                <w:numId w:val="14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Technical recommendations and action plans provided.</w:t>
            </w:r>
          </w:p>
        </w:tc>
        <w:tc>
          <w:tcPr>
            <w:tcW w:w="0" w:type="auto"/>
            <w:hideMark/>
          </w:tcPr>
          <w:p w14:paraId="381112BB" w14:textId="687F9D7D" w:rsidR="004434A0" w:rsidRPr="009C60B7" w:rsidRDefault="00C6597E" w:rsidP="004434A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Assessment forms</w:t>
            </w:r>
          </w:p>
          <w:p w14:paraId="00A78AEB" w14:textId="77777777" w:rsidR="004434A0" w:rsidRPr="009C60B7" w:rsidRDefault="00C6597E" w:rsidP="004434A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 xml:space="preserve"> Monitoring reports</w:t>
            </w:r>
          </w:p>
          <w:p w14:paraId="74B9C4C8" w14:textId="253BC2A9" w:rsidR="00C6597E" w:rsidRPr="009C60B7" w:rsidRDefault="00C6597E" w:rsidP="004434A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Action plans</w:t>
            </w:r>
          </w:p>
        </w:tc>
        <w:tc>
          <w:tcPr>
            <w:tcW w:w="0" w:type="auto"/>
            <w:hideMark/>
          </w:tcPr>
          <w:p w14:paraId="15BF1196" w14:textId="77777777" w:rsidR="00C6597E" w:rsidRPr="009C60B7" w:rsidRDefault="00C6597E" w:rsidP="004434A0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Farmers are willing to apply recommendations.</w:t>
            </w:r>
          </w:p>
        </w:tc>
      </w:tr>
      <w:tr w:rsidR="00C6597E" w:rsidRPr="009C60B7" w14:paraId="0522346B" w14:textId="77777777" w:rsidTr="00C6597E">
        <w:tc>
          <w:tcPr>
            <w:tcW w:w="0" w:type="auto"/>
            <w:hideMark/>
          </w:tcPr>
          <w:p w14:paraId="05158148" w14:textId="76883F50" w:rsidR="00C6597E" w:rsidRPr="009C60B7" w:rsidRDefault="00C6597E" w:rsidP="00C6597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Production, marketing, and income practices evaluated.</w:t>
            </w:r>
          </w:p>
        </w:tc>
        <w:tc>
          <w:tcPr>
            <w:tcW w:w="0" w:type="auto"/>
            <w:hideMark/>
          </w:tcPr>
          <w:p w14:paraId="23E47882" w14:textId="77777777" w:rsidR="00C6597E" w:rsidRPr="009C60B7" w:rsidRDefault="00C6597E" w:rsidP="00C6597E">
            <w:pPr>
              <w:pStyle w:val="ListParagraph"/>
              <w:numPr>
                <w:ilvl w:val="0"/>
                <w:numId w:val="15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Production, marketing, expenses, yield, and income assessed.</w:t>
            </w:r>
          </w:p>
          <w:p w14:paraId="250D5BFC" w14:textId="323E8797" w:rsidR="00C6597E" w:rsidRPr="009C60B7" w:rsidRDefault="00C6597E" w:rsidP="00C6597E">
            <w:pPr>
              <w:pStyle w:val="ListParagraph"/>
              <w:numPr>
                <w:ilvl w:val="0"/>
                <w:numId w:val="15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 xml:space="preserve"> Simple record-keeping introduced.</w:t>
            </w:r>
          </w:p>
        </w:tc>
        <w:tc>
          <w:tcPr>
            <w:tcW w:w="0" w:type="auto"/>
            <w:hideMark/>
          </w:tcPr>
          <w:p w14:paraId="16BBB144" w14:textId="77777777" w:rsidR="004434A0" w:rsidRPr="009C60B7" w:rsidRDefault="00C6597E" w:rsidP="004434A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Production/income records</w:t>
            </w:r>
          </w:p>
          <w:p w14:paraId="0C8E8833" w14:textId="6187945D" w:rsidR="00C6597E" w:rsidRPr="009C60B7" w:rsidRDefault="00C6597E" w:rsidP="004434A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Evaluation report</w:t>
            </w:r>
          </w:p>
        </w:tc>
        <w:tc>
          <w:tcPr>
            <w:tcW w:w="0" w:type="auto"/>
            <w:hideMark/>
          </w:tcPr>
          <w:p w14:paraId="530BC21A" w14:textId="77777777" w:rsidR="00C6597E" w:rsidRPr="009C60B7" w:rsidRDefault="00C6597E" w:rsidP="004434A0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Farmers are willing to keep basic farm records.</w:t>
            </w:r>
          </w:p>
        </w:tc>
      </w:tr>
      <w:tr w:rsidR="00C6597E" w:rsidRPr="009C60B7" w14:paraId="56C39CAB" w14:textId="77777777" w:rsidTr="00C6597E">
        <w:tc>
          <w:tcPr>
            <w:tcW w:w="0" w:type="auto"/>
            <w:hideMark/>
          </w:tcPr>
          <w:p w14:paraId="0C419F9A" w14:textId="067329AD" w:rsidR="00C6597E" w:rsidRPr="009C60B7" w:rsidRDefault="00C6597E" w:rsidP="00C6597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Farmer support and institutional linkages strengthened.</w:t>
            </w:r>
          </w:p>
        </w:tc>
        <w:tc>
          <w:tcPr>
            <w:tcW w:w="0" w:type="auto"/>
            <w:hideMark/>
          </w:tcPr>
          <w:p w14:paraId="30E75B86" w14:textId="77777777" w:rsidR="00C6597E" w:rsidRPr="009C60B7" w:rsidRDefault="00C6597E" w:rsidP="00C6597E">
            <w:pPr>
              <w:pStyle w:val="ListParagraph"/>
              <w:numPr>
                <w:ilvl w:val="0"/>
                <w:numId w:val="15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 support network strengthened.</w:t>
            </w:r>
          </w:p>
          <w:p w14:paraId="4C94894C" w14:textId="70FCE4ED" w:rsidR="00C6597E" w:rsidRPr="009C60B7" w:rsidRDefault="00C6597E" w:rsidP="00C6597E">
            <w:pPr>
              <w:pStyle w:val="ListParagraph"/>
              <w:numPr>
                <w:ilvl w:val="0"/>
                <w:numId w:val="15"/>
              </w:num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Linkages with MAO, BLGU, and relevant agencies facilitated.</w:t>
            </w:r>
          </w:p>
        </w:tc>
        <w:tc>
          <w:tcPr>
            <w:tcW w:w="0" w:type="auto"/>
            <w:hideMark/>
          </w:tcPr>
          <w:p w14:paraId="638CD055" w14:textId="65AB40A9" w:rsidR="004434A0" w:rsidRPr="009C60B7" w:rsidRDefault="00C6597E" w:rsidP="004434A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FLSG records</w:t>
            </w:r>
          </w:p>
          <w:p w14:paraId="525C1EA7" w14:textId="77777777" w:rsidR="004434A0" w:rsidRPr="009C60B7" w:rsidRDefault="00C6597E" w:rsidP="004434A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Attendance</w:t>
            </w:r>
          </w:p>
          <w:p w14:paraId="796404D8" w14:textId="46A21067" w:rsidR="00C6597E" w:rsidRPr="009C60B7" w:rsidRDefault="00C6597E" w:rsidP="004434A0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Linkage/follow-up reports</w:t>
            </w:r>
          </w:p>
        </w:tc>
        <w:tc>
          <w:tcPr>
            <w:tcW w:w="0" w:type="auto"/>
            <w:hideMark/>
          </w:tcPr>
          <w:p w14:paraId="0D1AC350" w14:textId="77777777" w:rsidR="00C6597E" w:rsidRPr="009C60B7" w:rsidRDefault="00C6597E" w:rsidP="004434A0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9C60B7">
              <w:rPr>
                <w:rFonts w:ascii="Arial" w:hAnsi="Arial" w:cs="Arial"/>
                <w:sz w:val="22"/>
                <w:szCs w:val="22"/>
              </w:rPr>
              <w:t>Farmers and partner agencies remain willing to collaborate.</w:t>
            </w:r>
          </w:p>
        </w:tc>
      </w:tr>
    </w:tbl>
    <w:p w14:paraId="53C7C049" w14:textId="77777777" w:rsidR="00DC6D30" w:rsidRPr="009C60B7" w:rsidRDefault="00DC6D30">
      <w:pPr>
        <w:rPr>
          <w:rFonts w:ascii="Arial" w:hAnsi="Arial" w:cs="Arial"/>
          <w:b/>
          <w:sz w:val="22"/>
          <w:szCs w:val="22"/>
        </w:rPr>
      </w:pPr>
    </w:p>
    <w:p w14:paraId="63D9F19F" w14:textId="20BED395" w:rsidR="00BF6E82" w:rsidRPr="009C60B7" w:rsidRDefault="005947DB">
      <w:pPr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XVIII.</w:t>
      </w:r>
      <w:r w:rsidR="007D1BFB" w:rsidRPr="009C60B7">
        <w:rPr>
          <w:rFonts w:ascii="Arial" w:hAnsi="Arial" w:cs="Arial"/>
          <w:b/>
          <w:sz w:val="22"/>
          <w:szCs w:val="22"/>
        </w:rPr>
        <w:t xml:space="preserve"> RECOMMENDATION STATEMENT FOR FUNDING</w:t>
      </w:r>
    </w:p>
    <w:p w14:paraId="7F13B1C4" w14:textId="77777777" w:rsidR="00DC6D30" w:rsidRPr="009C60B7" w:rsidRDefault="00DC6D30">
      <w:pPr>
        <w:spacing w:line="360" w:lineRule="auto"/>
        <w:jc w:val="both"/>
        <w:rPr>
          <w:rFonts w:ascii="Arial" w:eastAsia="SimSun" w:hAnsi="Arial" w:cs="Arial"/>
          <w:sz w:val="22"/>
          <w:szCs w:val="22"/>
        </w:rPr>
      </w:pPr>
    </w:p>
    <w:p w14:paraId="3B17435E" w14:textId="3128A376" w:rsidR="00BF6E82" w:rsidRPr="009C60B7" w:rsidRDefault="00000000">
      <w:pPr>
        <w:spacing w:line="360" w:lineRule="auto"/>
        <w:jc w:val="both"/>
        <w:rPr>
          <w:rFonts w:ascii="Arial" w:eastAsia="SimSun" w:hAnsi="Arial" w:cs="Arial"/>
          <w:sz w:val="22"/>
          <w:szCs w:val="22"/>
        </w:rPr>
      </w:pPr>
      <w:r w:rsidRPr="009C60B7">
        <w:rPr>
          <w:rFonts w:ascii="Arial" w:eastAsia="SimSun" w:hAnsi="Arial" w:cs="Arial"/>
          <w:sz w:val="22"/>
          <w:szCs w:val="22"/>
        </w:rPr>
        <w:t>We respectfully recommend the approval and funding of this project to support small-scale vegetable growers in adopting sustainable production and management practices.</w:t>
      </w:r>
    </w:p>
    <w:p w14:paraId="0680487D" w14:textId="77777777" w:rsidR="00BF6E82" w:rsidRPr="009C60B7" w:rsidRDefault="00BF6E82">
      <w:pPr>
        <w:spacing w:line="360" w:lineRule="auto"/>
        <w:jc w:val="both"/>
        <w:rPr>
          <w:rFonts w:ascii="Arial" w:eastAsia="SimSun" w:hAnsi="Arial" w:cs="Arial"/>
          <w:sz w:val="22"/>
          <w:szCs w:val="22"/>
        </w:rPr>
      </w:pPr>
    </w:p>
    <w:p w14:paraId="0269A700" w14:textId="37AB549B" w:rsidR="00BF6E82" w:rsidRPr="009C60B7" w:rsidRDefault="00000000" w:rsidP="00D65AD5">
      <w:pPr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Prepared by:</w:t>
      </w:r>
      <w:r w:rsidR="00D65AD5" w:rsidRPr="009C60B7">
        <w:rPr>
          <w:rFonts w:ascii="Arial" w:hAnsi="Arial" w:cs="Arial"/>
          <w:b/>
          <w:sz w:val="22"/>
          <w:szCs w:val="22"/>
        </w:rPr>
        <w:tab/>
      </w:r>
      <w:r w:rsidR="00D65AD5" w:rsidRPr="009C60B7">
        <w:rPr>
          <w:rFonts w:ascii="Arial" w:hAnsi="Arial" w:cs="Arial"/>
          <w:b/>
          <w:sz w:val="22"/>
          <w:szCs w:val="22"/>
        </w:rPr>
        <w:tab/>
      </w:r>
      <w:r w:rsidR="00D65AD5" w:rsidRPr="009C60B7">
        <w:rPr>
          <w:rFonts w:ascii="Arial" w:hAnsi="Arial" w:cs="Arial"/>
          <w:b/>
          <w:sz w:val="22"/>
          <w:szCs w:val="22"/>
        </w:rPr>
        <w:tab/>
      </w:r>
      <w:r w:rsidR="00D65AD5" w:rsidRPr="009C60B7">
        <w:rPr>
          <w:rFonts w:ascii="Arial" w:hAnsi="Arial" w:cs="Arial"/>
          <w:b/>
          <w:sz w:val="22"/>
          <w:szCs w:val="22"/>
        </w:rPr>
        <w:tab/>
      </w:r>
      <w:r w:rsidR="0097509E">
        <w:rPr>
          <w:rFonts w:ascii="Arial" w:hAnsi="Arial" w:cs="Arial"/>
          <w:b/>
          <w:sz w:val="22"/>
          <w:szCs w:val="22"/>
        </w:rPr>
        <w:tab/>
      </w:r>
      <w:r w:rsidR="0097509E">
        <w:rPr>
          <w:rFonts w:ascii="Arial" w:hAnsi="Arial" w:cs="Arial"/>
          <w:b/>
          <w:sz w:val="22"/>
          <w:szCs w:val="22"/>
        </w:rPr>
        <w:tab/>
      </w:r>
      <w:r w:rsidR="00D65AD5" w:rsidRPr="009C60B7">
        <w:rPr>
          <w:rFonts w:ascii="Arial" w:hAnsi="Arial" w:cs="Arial"/>
          <w:b/>
          <w:sz w:val="22"/>
          <w:szCs w:val="22"/>
        </w:rPr>
        <w:t>Reviewed by:</w:t>
      </w:r>
    </w:p>
    <w:p w14:paraId="2A385855" w14:textId="77777777" w:rsidR="00BF6E82" w:rsidRPr="009C60B7" w:rsidRDefault="00BF6E8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4EA18A99" w14:textId="1C9F6B56" w:rsidR="00BF6E82" w:rsidRPr="009C60B7" w:rsidRDefault="008D4A92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JEAN ROSE C. VANGUARDIA</w:t>
      </w:r>
      <w:r w:rsidR="00D65AD5" w:rsidRPr="009C60B7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D65AD5" w:rsidRPr="009C60B7">
        <w:rPr>
          <w:rFonts w:ascii="Arial" w:hAnsi="Arial" w:cs="Arial"/>
          <w:b/>
          <w:sz w:val="22"/>
          <w:szCs w:val="22"/>
        </w:rPr>
        <w:tab/>
      </w:r>
      <w:r w:rsidR="00D65AD5" w:rsidRPr="009C60B7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             </w:t>
      </w:r>
      <w:r w:rsidR="0097509E">
        <w:rPr>
          <w:rFonts w:ascii="Arial" w:hAnsi="Arial" w:cs="Arial"/>
          <w:b/>
          <w:sz w:val="22"/>
          <w:szCs w:val="22"/>
        </w:rPr>
        <w:t xml:space="preserve"> </w:t>
      </w:r>
      <w:r w:rsidR="00D65AD5" w:rsidRPr="009C60B7">
        <w:rPr>
          <w:rFonts w:ascii="Arial" w:hAnsi="Arial" w:cs="Arial"/>
          <w:b/>
          <w:bCs/>
          <w:sz w:val="22"/>
          <w:szCs w:val="22"/>
          <w:u w:val="single"/>
        </w:rPr>
        <w:t>EMELYN D. TORMES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  <w:proofErr w:type="spellStart"/>
      <w:r>
        <w:rPr>
          <w:rFonts w:ascii="Arial" w:hAnsi="Arial" w:cs="Arial"/>
          <w:b/>
          <w:bCs/>
          <w:sz w:val="22"/>
          <w:szCs w:val="22"/>
          <w:u w:val="single"/>
        </w:rPr>
        <w:t>Ph.D</w:t>
      </w:r>
      <w:proofErr w:type="spellEnd"/>
    </w:p>
    <w:p w14:paraId="55C0DFC3" w14:textId="1ACA923D" w:rsidR="00D65AD5" w:rsidRPr="009C60B7" w:rsidRDefault="00000000" w:rsidP="00D65AD5">
      <w:pPr>
        <w:rPr>
          <w:rFonts w:ascii="Arial" w:hAnsi="Arial" w:cs="Arial"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Project Leader</w:t>
      </w:r>
      <w:r w:rsidR="00D65AD5" w:rsidRPr="009C60B7">
        <w:rPr>
          <w:rFonts w:ascii="Arial" w:hAnsi="Arial" w:cs="Arial"/>
          <w:sz w:val="22"/>
          <w:szCs w:val="22"/>
        </w:rPr>
        <w:t xml:space="preserve"> </w:t>
      </w:r>
      <w:r w:rsidR="00D65AD5" w:rsidRPr="009C60B7">
        <w:rPr>
          <w:rFonts w:ascii="Arial" w:hAnsi="Arial" w:cs="Arial"/>
          <w:sz w:val="22"/>
          <w:szCs w:val="22"/>
        </w:rPr>
        <w:tab/>
      </w:r>
      <w:r w:rsidR="00D65AD5" w:rsidRPr="009C60B7">
        <w:rPr>
          <w:rFonts w:ascii="Arial" w:hAnsi="Arial" w:cs="Arial"/>
          <w:sz w:val="22"/>
          <w:szCs w:val="22"/>
        </w:rPr>
        <w:tab/>
      </w:r>
      <w:r w:rsidR="00D65AD5" w:rsidRPr="009C60B7">
        <w:rPr>
          <w:rFonts w:ascii="Arial" w:hAnsi="Arial" w:cs="Arial"/>
          <w:sz w:val="22"/>
          <w:szCs w:val="22"/>
        </w:rPr>
        <w:tab/>
      </w:r>
      <w:r w:rsidR="0097509E">
        <w:rPr>
          <w:rFonts w:ascii="Arial" w:hAnsi="Arial" w:cs="Arial"/>
          <w:sz w:val="22"/>
          <w:szCs w:val="22"/>
        </w:rPr>
        <w:tab/>
      </w:r>
      <w:r w:rsidR="0097509E">
        <w:rPr>
          <w:rFonts w:ascii="Arial" w:hAnsi="Arial" w:cs="Arial"/>
          <w:sz w:val="22"/>
          <w:szCs w:val="22"/>
        </w:rPr>
        <w:tab/>
        <w:t xml:space="preserve">                   </w:t>
      </w:r>
      <w:r w:rsidR="00D65AD5" w:rsidRPr="009C60B7">
        <w:rPr>
          <w:rFonts w:ascii="Arial" w:hAnsi="Arial" w:cs="Arial"/>
          <w:sz w:val="22"/>
          <w:szCs w:val="22"/>
        </w:rPr>
        <w:t>Dean</w:t>
      </w:r>
    </w:p>
    <w:p w14:paraId="5FE2A686" w14:textId="77777777" w:rsidR="00BF6E82" w:rsidRPr="009C60B7" w:rsidRDefault="00BF6E82">
      <w:pPr>
        <w:rPr>
          <w:rFonts w:ascii="Arial" w:hAnsi="Arial" w:cs="Arial"/>
          <w:sz w:val="22"/>
          <w:szCs w:val="22"/>
        </w:rPr>
      </w:pPr>
    </w:p>
    <w:p w14:paraId="151B5433" w14:textId="77777777" w:rsidR="00BF6E82" w:rsidRPr="009C60B7" w:rsidRDefault="00BF6E82">
      <w:pPr>
        <w:rPr>
          <w:rFonts w:ascii="Arial" w:hAnsi="Arial" w:cs="Arial"/>
          <w:sz w:val="22"/>
          <w:szCs w:val="22"/>
        </w:rPr>
      </w:pPr>
    </w:p>
    <w:p w14:paraId="5479E31F" w14:textId="77777777" w:rsidR="00BF6E82" w:rsidRPr="009C60B7" w:rsidRDefault="00000000">
      <w:pPr>
        <w:ind w:right="176"/>
        <w:jc w:val="both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Recommending Approval:</w:t>
      </w:r>
    </w:p>
    <w:p w14:paraId="630AF7BF" w14:textId="77777777" w:rsidR="00BF6E82" w:rsidRPr="009C60B7" w:rsidRDefault="00000000">
      <w:pPr>
        <w:ind w:right="176"/>
        <w:jc w:val="both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ab/>
      </w:r>
    </w:p>
    <w:p w14:paraId="36CF5246" w14:textId="77777777" w:rsidR="00BF6E82" w:rsidRPr="009C60B7" w:rsidRDefault="00BF6E82">
      <w:pPr>
        <w:ind w:right="176"/>
        <w:jc w:val="both"/>
        <w:rPr>
          <w:rFonts w:ascii="Arial" w:hAnsi="Arial" w:cs="Arial"/>
          <w:b/>
          <w:sz w:val="22"/>
          <w:szCs w:val="22"/>
        </w:rPr>
      </w:pPr>
    </w:p>
    <w:p w14:paraId="4A9412E2" w14:textId="4CAA60D4" w:rsidR="00BF6E82" w:rsidRPr="009C60B7" w:rsidRDefault="00000000">
      <w:pPr>
        <w:ind w:right="176"/>
        <w:jc w:val="both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  <w:u w:val="single"/>
        </w:rPr>
        <w:t>JOEL M. SABELLANO, JR., DVM</w:t>
      </w:r>
      <w:r w:rsidRPr="009C60B7">
        <w:rPr>
          <w:rFonts w:ascii="Arial" w:hAnsi="Arial" w:cs="Arial"/>
          <w:b/>
          <w:sz w:val="22"/>
          <w:szCs w:val="22"/>
        </w:rPr>
        <w:tab/>
      </w:r>
      <w:r w:rsidRPr="009C60B7">
        <w:rPr>
          <w:rFonts w:ascii="Arial" w:hAnsi="Arial" w:cs="Arial"/>
          <w:b/>
          <w:sz w:val="22"/>
          <w:szCs w:val="22"/>
        </w:rPr>
        <w:tab/>
        <w:t xml:space="preserve">                </w:t>
      </w:r>
      <w:r w:rsidR="0097509E">
        <w:rPr>
          <w:rFonts w:ascii="Arial" w:hAnsi="Arial" w:cs="Arial"/>
          <w:b/>
          <w:sz w:val="22"/>
          <w:szCs w:val="22"/>
          <w:u w:val="single"/>
        </w:rPr>
        <w:t>MARK E. PATALINGHOG</w:t>
      </w:r>
      <w:r w:rsidRPr="009C60B7">
        <w:rPr>
          <w:rFonts w:ascii="Arial" w:hAnsi="Arial" w:cs="Arial"/>
          <w:b/>
          <w:sz w:val="22"/>
          <w:szCs w:val="22"/>
          <w:u w:val="single"/>
        </w:rPr>
        <w:t xml:space="preserve">, </w:t>
      </w:r>
      <w:proofErr w:type="spellStart"/>
      <w:r w:rsidRPr="009C60B7">
        <w:rPr>
          <w:rFonts w:ascii="Arial" w:hAnsi="Arial" w:cs="Arial"/>
          <w:b/>
          <w:sz w:val="22"/>
          <w:szCs w:val="22"/>
          <w:u w:val="single"/>
        </w:rPr>
        <w:t>Ph.D</w:t>
      </w:r>
      <w:proofErr w:type="spellEnd"/>
    </w:p>
    <w:p w14:paraId="2DA53E92" w14:textId="0A989277" w:rsidR="00BF6E82" w:rsidRPr="009C60B7" w:rsidRDefault="00000000">
      <w:pPr>
        <w:ind w:right="176"/>
        <w:jc w:val="both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sz w:val="22"/>
          <w:szCs w:val="22"/>
        </w:rPr>
        <w:t>Extension Director</w:t>
      </w:r>
      <w:r w:rsidRPr="009C60B7">
        <w:rPr>
          <w:rFonts w:ascii="Arial" w:hAnsi="Arial" w:cs="Arial"/>
          <w:sz w:val="22"/>
          <w:szCs w:val="22"/>
        </w:rPr>
        <w:tab/>
      </w:r>
      <w:r w:rsidRPr="009C60B7">
        <w:rPr>
          <w:rFonts w:ascii="Arial" w:hAnsi="Arial" w:cs="Arial"/>
          <w:sz w:val="22"/>
          <w:szCs w:val="22"/>
        </w:rPr>
        <w:tab/>
      </w:r>
      <w:r w:rsidRPr="009C60B7">
        <w:rPr>
          <w:rFonts w:ascii="Arial" w:hAnsi="Arial" w:cs="Arial"/>
          <w:sz w:val="22"/>
          <w:szCs w:val="22"/>
        </w:rPr>
        <w:tab/>
      </w:r>
      <w:r w:rsidRPr="009C60B7">
        <w:rPr>
          <w:rFonts w:ascii="Arial" w:hAnsi="Arial" w:cs="Arial"/>
          <w:sz w:val="22"/>
          <w:szCs w:val="22"/>
        </w:rPr>
        <w:tab/>
      </w:r>
      <w:r w:rsidRPr="009C60B7">
        <w:rPr>
          <w:rFonts w:ascii="Arial" w:hAnsi="Arial" w:cs="Arial"/>
          <w:sz w:val="22"/>
          <w:szCs w:val="22"/>
        </w:rPr>
        <w:tab/>
      </w:r>
      <w:r w:rsidRPr="009C60B7">
        <w:rPr>
          <w:rFonts w:ascii="Arial" w:hAnsi="Arial" w:cs="Arial"/>
          <w:b/>
          <w:sz w:val="22"/>
          <w:szCs w:val="22"/>
        </w:rPr>
        <w:tab/>
      </w:r>
      <w:r w:rsidR="0097509E">
        <w:rPr>
          <w:rFonts w:ascii="Arial" w:hAnsi="Arial" w:cs="Arial"/>
          <w:b/>
          <w:sz w:val="22"/>
          <w:szCs w:val="22"/>
        </w:rPr>
        <w:t xml:space="preserve">     </w:t>
      </w:r>
      <w:r w:rsidR="009F6D95" w:rsidRPr="009C60B7">
        <w:rPr>
          <w:rFonts w:ascii="Arial" w:hAnsi="Arial" w:cs="Arial"/>
          <w:b/>
          <w:sz w:val="22"/>
          <w:szCs w:val="22"/>
        </w:rPr>
        <w:t>O</w:t>
      </w:r>
      <w:r w:rsidRPr="009C60B7">
        <w:rPr>
          <w:rFonts w:ascii="Arial" w:hAnsi="Arial" w:cs="Arial"/>
          <w:sz w:val="22"/>
          <w:szCs w:val="22"/>
        </w:rPr>
        <w:t>VPR</w:t>
      </w:r>
      <w:r w:rsidR="009F6D95" w:rsidRPr="009C60B7">
        <w:rPr>
          <w:rFonts w:ascii="Arial" w:hAnsi="Arial" w:cs="Arial"/>
          <w:sz w:val="22"/>
          <w:szCs w:val="22"/>
        </w:rPr>
        <w:t>IDE</w:t>
      </w:r>
      <w:r w:rsidRPr="009C60B7">
        <w:rPr>
          <w:rFonts w:ascii="Arial" w:hAnsi="Arial" w:cs="Arial"/>
          <w:b/>
          <w:sz w:val="22"/>
          <w:szCs w:val="22"/>
        </w:rPr>
        <w:t xml:space="preserve">     </w:t>
      </w:r>
    </w:p>
    <w:p w14:paraId="6724B42E" w14:textId="77777777" w:rsidR="00BF6E82" w:rsidRPr="009C60B7" w:rsidRDefault="00BF6E82">
      <w:pPr>
        <w:ind w:right="176"/>
        <w:jc w:val="both"/>
        <w:rPr>
          <w:rFonts w:ascii="Arial" w:hAnsi="Arial" w:cs="Arial"/>
          <w:b/>
          <w:sz w:val="22"/>
          <w:szCs w:val="22"/>
        </w:rPr>
      </w:pPr>
    </w:p>
    <w:p w14:paraId="06213FDA" w14:textId="77777777" w:rsidR="00BF6E82" w:rsidRPr="009C60B7" w:rsidRDefault="00BF6E82">
      <w:pPr>
        <w:ind w:right="176"/>
        <w:jc w:val="both"/>
        <w:rPr>
          <w:rFonts w:ascii="Arial" w:hAnsi="Arial" w:cs="Arial"/>
          <w:b/>
          <w:sz w:val="22"/>
          <w:szCs w:val="22"/>
        </w:rPr>
      </w:pPr>
    </w:p>
    <w:p w14:paraId="449B3A54" w14:textId="77777777" w:rsidR="00BF6E82" w:rsidRPr="009C60B7" w:rsidRDefault="00000000" w:rsidP="002F290C">
      <w:pPr>
        <w:ind w:left="1440" w:right="176" w:firstLine="720"/>
        <w:jc w:val="both"/>
        <w:rPr>
          <w:rFonts w:ascii="Arial" w:hAnsi="Arial" w:cs="Arial"/>
          <w:b/>
          <w:sz w:val="22"/>
          <w:szCs w:val="22"/>
        </w:rPr>
      </w:pPr>
      <w:r w:rsidRPr="009C60B7">
        <w:rPr>
          <w:rFonts w:ascii="Arial" w:hAnsi="Arial" w:cs="Arial"/>
          <w:b/>
          <w:sz w:val="22"/>
          <w:szCs w:val="22"/>
        </w:rPr>
        <w:t>Approved:</w:t>
      </w:r>
      <w:r w:rsidRPr="009C60B7">
        <w:rPr>
          <w:rFonts w:ascii="Arial" w:hAnsi="Arial" w:cs="Arial"/>
          <w:b/>
          <w:sz w:val="22"/>
          <w:szCs w:val="22"/>
        </w:rPr>
        <w:tab/>
      </w:r>
    </w:p>
    <w:p w14:paraId="121981D5" w14:textId="77777777" w:rsidR="00BF6E82" w:rsidRPr="009C60B7" w:rsidRDefault="00BF6E82">
      <w:pPr>
        <w:ind w:right="176"/>
        <w:jc w:val="both"/>
        <w:rPr>
          <w:rFonts w:ascii="Arial" w:hAnsi="Arial" w:cs="Arial"/>
          <w:b/>
          <w:sz w:val="22"/>
          <w:szCs w:val="22"/>
        </w:rPr>
      </w:pPr>
    </w:p>
    <w:p w14:paraId="77968FA2" w14:textId="77777777" w:rsidR="00BF6E82" w:rsidRPr="009C60B7" w:rsidRDefault="00BF6E82">
      <w:pPr>
        <w:ind w:right="176"/>
        <w:jc w:val="both"/>
        <w:rPr>
          <w:rFonts w:ascii="Arial" w:hAnsi="Arial" w:cs="Arial"/>
          <w:b/>
          <w:sz w:val="22"/>
          <w:szCs w:val="22"/>
        </w:rPr>
      </w:pPr>
    </w:p>
    <w:p w14:paraId="66113016" w14:textId="77777777" w:rsidR="00BF6E82" w:rsidRPr="009C60B7" w:rsidRDefault="00000000">
      <w:pPr>
        <w:ind w:right="176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9C60B7">
        <w:rPr>
          <w:rFonts w:ascii="Arial" w:hAnsi="Arial" w:cs="Arial"/>
          <w:b/>
          <w:sz w:val="22"/>
          <w:szCs w:val="22"/>
          <w:u w:val="single"/>
        </w:rPr>
        <w:t>EDGARDO H. ROSALES, Ed.D.</w:t>
      </w:r>
    </w:p>
    <w:p w14:paraId="10891289" w14:textId="63BBB093" w:rsidR="00BF6E82" w:rsidRPr="004C3350" w:rsidRDefault="00000000" w:rsidP="004C3350">
      <w:pPr>
        <w:ind w:right="176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9C60B7">
        <w:rPr>
          <w:rFonts w:ascii="Arial" w:hAnsi="Arial" w:cs="Arial"/>
          <w:sz w:val="22"/>
          <w:szCs w:val="22"/>
        </w:rPr>
        <w:t>President</w:t>
      </w:r>
    </w:p>
    <w:sectPr w:rsidR="00BF6E82" w:rsidRPr="004C3350">
      <w:headerReference w:type="default" r:id="rId9"/>
      <w:footerReference w:type="default" r:id="rId10"/>
      <w:pgSz w:w="12240" w:h="18720"/>
      <w:pgMar w:top="274" w:right="360" w:bottom="187" w:left="2794" w:header="285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8760FD" w14:textId="77777777" w:rsidR="003C4B3A" w:rsidRDefault="003C4B3A">
      <w:r>
        <w:separator/>
      </w:r>
    </w:p>
  </w:endnote>
  <w:endnote w:type="continuationSeparator" w:id="0">
    <w:p w14:paraId="762A7749" w14:textId="77777777" w:rsidR="003C4B3A" w:rsidRDefault="003C4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Adobe Fangsong Std R">
    <w:altName w:val="Malgun Gothic Semilight"/>
    <w:panose1 w:val="020B0604020202020204"/>
    <w:charset w:val="80"/>
    <w:family w:val="roman"/>
    <w:pitch w:val="variable"/>
    <w:sig w:usb0="00000207" w:usb1="0A0F1810" w:usb2="00000016" w:usb3="00000000" w:csb0="00060007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93CF5" w14:textId="77777777" w:rsidR="00BF6E82" w:rsidRDefault="00000000">
    <w:pPr>
      <w:pStyle w:val="Footer"/>
      <w:rPr>
        <w:i/>
        <w:sz w:val="16"/>
        <w:szCs w:val="16"/>
      </w:rPr>
    </w:pPr>
    <w:r>
      <w:rPr>
        <w:i/>
        <w:noProof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17EFE69" wp14:editId="7FF2C4E7">
              <wp:simplePos x="0" y="0"/>
              <wp:positionH relativeFrom="column">
                <wp:posOffset>2827020</wp:posOffset>
              </wp:positionH>
              <wp:positionV relativeFrom="paragraph">
                <wp:posOffset>4445</wp:posOffset>
              </wp:positionV>
              <wp:extent cx="3011170" cy="361950"/>
              <wp:effectExtent l="0" t="0" r="0" b="0"/>
              <wp:wrapTight wrapText="bothSides">
                <wp:wrapPolygon edited="0">
                  <wp:start x="273" y="0"/>
                  <wp:lineTo x="273" y="20463"/>
                  <wp:lineTo x="21181" y="20463"/>
                  <wp:lineTo x="21181" y="0"/>
                  <wp:lineTo x="273" y="0"/>
                </wp:wrapPolygon>
              </wp:wrapTight>
              <wp:docPr id="20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117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EEA86" w14:textId="77777777" w:rsidR="00BF6E82" w:rsidRDefault="00000000">
                          <w:pPr>
                            <w:jc w:val="center"/>
                            <w:rPr>
                              <w:color w:val="C0000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eastAsiaTheme="minorHAnsi"/>
                              <w:b/>
                              <w:sz w:val="18"/>
                              <w:szCs w:val="18"/>
                            </w:rPr>
                            <w:t xml:space="preserve">“ </w:t>
                          </w:r>
                          <w:r>
                            <w:rPr>
                              <w:rFonts w:ascii="Mistral" w:eastAsiaTheme="minorHAnsi" w:hAnsi="Mistral"/>
                              <w:b/>
                              <w:sz w:val="18"/>
                              <w:szCs w:val="18"/>
                            </w:rPr>
                            <w:t xml:space="preserve">Stronger and Bolder </w:t>
                          </w:r>
                          <w:r>
                            <w:rPr>
                              <w:rFonts w:ascii="Cooper Black" w:eastAsiaTheme="minorHAnsi" w:hAnsi="Cooper Black"/>
                              <w:b/>
                              <w:color w:val="C00000"/>
                              <w:sz w:val="18"/>
                              <w:szCs w:val="18"/>
                            </w:rPr>
                            <w:t>JHCSC</w:t>
                          </w:r>
                          <w:r>
                            <w:rPr>
                              <w:rFonts w:ascii="Mistral" w:eastAsiaTheme="minorHAnsi" w:hAnsi="Mistral"/>
                              <w:b/>
                              <w:color w:val="C0000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Mistral" w:eastAsiaTheme="minorHAnsi" w:hAnsi="Mistral"/>
                              <w:b/>
                              <w:sz w:val="18"/>
                              <w:szCs w:val="18"/>
                            </w:rPr>
                            <w:t>for Quality Tertiary Education</w:t>
                          </w:r>
                          <w:r>
                            <w:rPr>
                              <w:rFonts w:ascii="Mistral" w:eastAsiaTheme="minorHAnsi" w:hAnsi="Mistral"/>
                              <w:sz w:val="18"/>
                              <w:szCs w:val="18"/>
                            </w:rPr>
                            <w:t>”</w:t>
                          </w:r>
                        </w:p>
                        <w:p w14:paraId="3E980799" w14:textId="77777777" w:rsidR="00BF6E82" w:rsidRDefault="00000000">
                          <w:pPr>
                            <w:rPr>
                              <w:rFonts w:ascii="Copperplate Gothic Bold" w:hAnsi="Copperplate Gothic Bold"/>
                              <w:color w:val="943634" w:themeColor="accent2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opperplate Gothic Bold" w:hAnsi="Copperplate Gothic Bold"/>
                              <w:color w:val="000000" w:themeColor="text1"/>
                              <w:sz w:val="18"/>
                              <w:szCs w:val="18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FE69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7" type="#_x0000_t202" style="position:absolute;margin-left:222.6pt;margin-top:.35pt;width:237.1pt;height:28.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" filled="f" stroked="f">
              <v:textbox>
                <w:txbxContent>
                  <w:p w14:paraId="6F9EEA86" w14:textId="77777777" w:rsidR="00BF6E82" w:rsidRDefault="00000000">
                    <w:pPr>
                      <w:jc w:val="center"/>
                      <w:rPr>
                        <w:color w:val="C00000"/>
                        <w:sz w:val="18"/>
                        <w:szCs w:val="18"/>
                      </w:rPr>
                    </w:pPr>
                    <w:r>
                      <w:rPr>
                        <w:rFonts w:eastAsiaTheme="minorHAnsi"/>
                        <w:b/>
                        <w:sz w:val="18"/>
                        <w:szCs w:val="18"/>
                      </w:rPr>
                      <w:t xml:space="preserve">“ </w:t>
                    </w:r>
                    <w:r>
                      <w:rPr>
                        <w:rFonts w:ascii="Mistral" w:eastAsiaTheme="minorHAnsi" w:hAnsi="Mistral"/>
                        <w:b/>
                        <w:sz w:val="18"/>
                        <w:szCs w:val="18"/>
                      </w:rPr>
                      <w:t xml:space="preserve">Stronger and Bolder </w:t>
                    </w:r>
                    <w:r>
                      <w:rPr>
                        <w:rFonts w:ascii="Cooper Black" w:eastAsiaTheme="minorHAnsi" w:hAnsi="Cooper Black"/>
                        <w:b/>
                        <w:color w:val="C00000"/>
                        <w:sz w:val="18"/>
                        <w:szCs w:val="18"/>
                      </w:rPr>
                      <w:t>JHCSC</w:t>
                    </w:r>
                    <w:r>
                      <w:rPr>
                        <w:rFonts w:ascii="Mistral" w:eastAsiaTheme="minorHAnsi" w:hAnsi="Mistral"/>
                        <w:b/>
                        <w:color w:val="C0000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Mistral" w:eastAsiaTheme="minorHAnsi" w:hAnsi="Mistral"/>
                        <w:b/>
                        <w:sz w:val="18"/>
                        <w:szCs w:val="18"/>
                      </w:rPr>
                      <w:t>for Quality Tertiary Education</w:t>
                    </w:r>
                    <w:r>
                      <w:rPr>
                        <w:rFonts w:ascii="Mistral" w:eastAsiaTheme="minorHAnsi" w:hAnsi="Mistral"/>
                        <w:sz w:val="18"/>
                        <w:szCs w:val="18"/>
                      </w:rPr>
                      <w:t>”</w:t>
                    </w:r>
                  </w:p>
                  <w:p w14:paraId="3E980799" w14:textId="77777777" w:rsidR="00BF6E82" w:rsidRDefault="00000000">
                    <w:pPr>
                      <w:rPr>
                        <w:rFonts w:ascii="Copperplate Gothic Bold" w:hAnsi="Copperplate Gothic Bold"/>
                        <w:color w:val="943634" w:themeColor="accent2" w:themeShade="BF"/>
                        <w:sz w:val="18"/>
                        <w:szCs w:val="18"/>
                      </w:rPr>
                    </w:pPr>
                    <w:r>
                      <w:rPr>
                        <w:rFonts w:ascii="Copperplate Gothic Bold" w:hAnsi="Copperplate Gothic Bold"/>
                        <w:color w:val="000000" w:themeColor="text1"/>
                        <w:sz w:val="18"/>
                        <w:szCs w:val="18"/>
                      </w:rPr>
                      <w:t>”</w:t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78CC0E" wp14:editId="7838F6F2">
              <wp:simplePos x="0" y="0"/>
              <wp:positionH relativeFrom="column">
                <wp:posOffset>-475615</wp:posOffset>
              </wp:positionH>
              <wp:positionV relativeFrom="paragraph">
                <wp:posOffset>0</wp:posOffset>
              </wp:positionV>
              <wp:extent cx="6385560" cy="0"/>
              <wp:effectExtent l="0" t="0" r="1524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556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5A63D5" id="Straight Connector 5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7.45pt,0" to="465.3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" strokecolor="#00b050" strokeweight="1.5pt"/>
          </w:pict>
        </mc:Fallback>
      </mc:AlternateContent>
    </w:r>
    <w:r>
      <w:rPr>
        <w:i/>
        <w:sz w:val="16"/>
        <w:szCs w:val="16"/>
      </w:rPr>
      <w:t xml:space="preserve">Mati, San Miguel, Zamboanga del Sur, 7029   </w:t>
    </w:r>
    <w:r>
      <w:rPr>
        <w:i/>
        <w:sz w:val="16"/>
        <w:szCs w:val="16"/>
        <w:u w:val="single"/>
      </w:rPr>
      <w:t>www.jhcsc.edu.ph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AB90E4" w14:textId="77777777" w:rsidR="003C4B3A" w:rsidRDefault="003C4B3A">
      <w:r>
        <w:separator/>
      </w:r>
    </w:p>
  </w:footnote>
  <w:footnote w:type="continuationSeparator" w:id="0">
    <w:p w14:paraId="41670659" w14:textId="77777777" w:rsidR="003C4B3A" w:rsidRDefault="003C4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564431" w14:textId="38D0C307" w:rsidR="00BF6E82" w:rsidRDefault="00514408">
    <w:pPr>
      <w:pStyle w:val="NoSpacing"/>
      <w:rPr>
        <w:rFonts w:ascii="Palatino Linotype" w:hAnsi="Palatino Linotype" w:cs="Times New Roman"/>
        <w:color w:val="33CC33"/>
        <w:sz w:val="26"/>
        <w:szCs w:val="26"/>
      </w:rPr>
    </w:pPr>
    <w:bookmarkStart w:id="0" w:name="_Hlk523221250"/>
    <w:r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 wp14:anchorId="30E3CA00" wp14:editId="72399DB7">
          <wp:simplePos x="0" y="0"/>
          <wp:positionH relativeFrom="column">
            <wp:posOffset>3636010</wp:posOffset>
          </wp:positionH>
          <wp:positionV relativeFrom="paragraph">
            <wp:posOffset>21590</wp:posOffset>
          </wp:positionV>
          <wp:extent cx="785495" cy="785495"/>
          <wp:effectExtent l="0" t="0" r="6985" b="6985"/>
          <wp:wrapNone/>
          <wp:docPr id="1976531185" name="Picture 19765311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5495" cy="785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96BB6EA" wp14:editId="3DE69A65">
          <wp:simplePos x="0" y="0"/>
          <wp:positionH relativeFrom="column">
            <wp:posOffset>4483735</wp:posOffset>
          </wp:positionH>
          <wp:positionV relativeFrom="paragraph">
            <wp:posOffset>17780</wp:posOffset>
          </wp:positionV>
          <wp:extent cx="792480" cy="756285"/>
          <wp:effectExtent l="0" t="0" r="0" b="5715"/>
          <wp:wrapSquare wrapText="bothSides"/>
          <wp:docPr id="203702337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9248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Palatino Linotype" w:hAnsi="Palatino Linotype" w:cs="Times New Roman"/>
        <w:b/>
        <w:noProof/>
        <w:color w:val="33CC33"/>
        <w:sz w:val="28"/>
        <w:szCs w:val="26"/>
      </w:rPr>
      <w:drawing>
        <wp:anchor distT="0" distB="0" distL="114300" distR="114300" simplePos="0" relativeHeight="251655168" behindDoc="0" locked="0" layoutInCell="1" allowOverlap="1" wp14:anchorId="579B5F8E" wp14:editId="7EADA53F">
          <wp:simplePos x="0" y="0"/>
          <wp:positionH relativeFrom="column">
            <wp:posOffset>-1195070</wp:posOffset>
          </wp:positionH>
          <wp:positionV relativeFrom="paragraph">
            <wp:posOffset>-80645</wp:posOffset>
          </wp:positionV>
          <wp:extent cx="1072515" cy="1072515"/>
          <wp:effectExtent l="0" t="0" r="0" b="0"/>
          <wp:wrapNone/>
          <wp:docPr id="427708952" name="Picture 4277089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515" cy="1072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Palatino Linotype" w:hAnsi="Palatino Linotype" w:cs="Times New Roman"/>
        <w:b/>
        <w:color w:val="33CC33"/>
        <w:sz w:val="28"/>
        <w:szCs w:val="26"/>
      </w:rPr>
      <w:t>J.H. CERILLES STATE COLLEGE</w:t>
    </w:r>
  </w:p>
  <w:p w14:paraId="18A3497E" w14:textId="77777777" w:rsidR="00514408" w:rsidRDefault="00000000">
    <w:pPr>
      <w:pStyle w:val="NoSpacing"/>
      <w:tabs>
        <w:tab w:val="left" w:pos="9757"/>
      </w:tabs>
      <w:rPr>
        <w:rFonts w:ascii="Palatino Linotype" w:hAnsi="Palatino Linotype" w:cs="Times New Roman"/>
        <w:i/>
      </w:rPr>
    </w:pPr>
    <w:r>
      <w:rPr>
        <w:rFonts w:ascii="Palatino Linotype" w:hAnsi="Palatino Linotype" w:cs="Times New Roman"/>
        <w:i/>
      </w:rPr>
      <w:t>Mati, San Miguel, Zamboanga del Sur</w:t>
    </w:r>
  </w:p>
  <w:p w14:paraId="54394FFD" w14:textId="77777777" w:rsidR="004C3350" w:rsidRDefault="00514408" w:rsidP="004C3350">
    <w:pPr>
      <w:pStyle w:val="NoSpacing"/>
      <w:spacing w:after="160"/>
      <w:rPr>
        <w:rFonts w:ascii="Palatino Linotype" w:hAnsi="Palatino Linotype" w:cs="Times New Roman"/>
        <w:sz w:val="26"/>
        <w:szCs w:val="26"/>
      </w:rPr>
    </w:pPr>
    <w:r>
      <w:rPr>
        <w:rFonts w:ascii="Eras Demi ITC" w:eastAsia="Adobe Fangsong Std R" w:hAnsi="Eras Demi ITC" w:cs="Times New Roman"/>
        <w:sz w:val="26"/>
        <w:szCs w:val="26"/>
      </w:rPr>
      <w:t>Office of the Community Extension Services</w:t>
    </w:r>
  </w:p>
  <w:p w14:paraId="4D652B92" w14:textId="4F99A41A" w:rsidR="00BF6E82" w:rsidRPr="004C3350" w:rsidRDefault="00000000" w:rsidP="004C3350">
    <w:pPr>
      <w:pStyle w:val="NoSpacing"/>
      <w:spacing w:after="160"/>
      <w:rPr>
        <w:rFonts w:ascii="Palatino Linotype" w:hAnsi="Palatino Linotype" w:cs="Times New Roman"/>
        <w:sz w:val="26"/>
        <w:szCs w:val="26"/>
      </w:rPr>
    </w:pPr>
    <w:r>
      <w:rPr>
        <w:rFonts w:ascii="Palatino Linotype" w:hAnsi="Palatino Linotype" w:cs="Times New Roman"/>
        <w:i/>
      </w:rPr>
      <w:t xml:space="preserve">Email </w:t>
    </w:r>
    <w:proofErr w:type="gramStart"/>
    <w:r>
      <w:rPr>
        <w:rFonts w:ascii="Palatino Linotype" w:hAnsi="Palatino Linotype" w:cs="Times New Roman"/>
        <w:i/>
      </w:rPr>
      <w:t>add</w:t>
    </w:r>
    <w:proofErr w:type="gramEnd"/>
    <w:r>
      <w:rPr>
        <w:rFonts w:ascii="Palatino Linotype" w:hAnsi="Palatino Linotype" w:cs="Times New Roman"/>
        <w:i/>
      </w:rPr>
      <w:t xml:space="preserve">: </w:t>
    </w:r>
    <w:hyperlink r:id="rId4" w:history="1">
      <w:r w:rsidR="00BF6E82">
        <w:rPr>
          <w:rStyle w:val="Hyperlink"/>
          <w:rFonts w:ascii="Palatino Linotype" w:hAnsi="Palatino Linotype" w:cs="Times New Roman"/>
          <w:i/>
        </w:rPr>
        <w:t>jhcsc.main@yahoo.com</w:t>
      </w:r>
    </w:hyperlink>
  </w:p>
  <w:bookmarkEnd w:id="0"/>
  <w:p w14:paraId="2BAF3AB8" w14:textId="77777777" w:rsidR="00BF6E82" w:rsidRDefault="00000000">
    <w:pPr>
      <w:pStyle w:val="NoSpacing"/>
    </w:pPr>
    <w:r>
      <w:rPr>
        <w:noProof/>
      </w:rPr>
      <w:drawing>
        <wp:anchor distT="0" distB="0" distL="114300" distR="114300" simplePos="0" relativeHeight="251656192" behindDoc="0" locked="0" layoutInCell="1" allowOverlap="1" wp14:anchorId="66A959D8" wp14:editId="09E8AC55">
          <wp:simplePos x="0" y="0"/>
          <wp:positionH relativeFrom="column">
            <wp:posOffset>-481965</wp:posOffset>
          </wp:positionH>
          <wp:positionV relativeFrom="paragraph">
            <wp:posOffset>12065</wp:posOffset>
          </wp:positionV>
          <wp:extent cx="266700" cy="10257155"/>
          <wp:effectExtent l="0" t="0" r="635" b="0"/>
          <wp:wrapNone/>
          <wp:docPr id="219003548" name="Picture 2190035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703" cy="10259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E27EBD5" wp14:editId="1C8F11A3">
              <wp:simplePos x="0" y="0"/>
              <wp:positionH relativeFrom="column">
                <wp:posOffset>-1768475</wp:posOffset>
              </wp:positionH>
              <wp:positionV relativeFrom="paragraph">
                <wp:posOffset>15240</wp:posOffset>
              </wp:positionV>
              <wp:extent cx="7766685" cy="0"/>
              <wp:effectExtent l="0" t="0" r="2476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6668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F93A16" id="Straight Connecto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9.25pt,1.2pt" to="472.3pt,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" strokecolor="#00b050" strokeweight="1.5pt"/>
          </w:pict>
        </mc:Fallback>
      </mc:AlternateContent>
    </w:r>
    <w:r>
      <w:rPr>
        <w:rFonts w:ascii="Mistral" w:hAnsi="Mistral"/>
        <w:b/>
        <w:noProof/>
        <w:color w:val="00B050"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37A46A17" wp14:editId="3986BFF5">
              <wp:simplePos x="0" y="0"/>
              <wp:positionH relativeFrom="column">
                <wp:posOffset>-1733550</wp:posOffset>
              </wp:positionH>
              <wp:positionV relativeFrom="paragraph">
                <wp:posOffset>161290</wp:posOffset>
              </wp:positionV>
              <wp:extent cx="1346200" cy="9958070"/>
              <wp:effectExtent l="0" t="0" r="6350" b="571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6480" cy="995791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C669528" w14:textId="77777777" w:rsidR="00BF6E82" w:rsidRDefault="00000000">
                          <w:pPr>
                            <w:spacing w:after="40"/>
                            <w:jc w:val="center"/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  <w:t>VISION</w:t>
                          </w:r>
                        </w:p>
                        <w:p w14:paraId="4674E118" w14:textId="77777777" w:rsidR="00BF6E82" w:rsidRDefault="00000000">
                          <w:pPr>
                            <w:spacing w:after="120"/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t>Leading higher education institution serving the ASEAN community with quality, innovative and culture-sensitive programs</w:t>
                          </w:r>
                        </w:p>
                        <w:p w14:paraId="0CEC2D17" w14:textId="77777777" w:rsidR="00BF6E82" w:rsidRDefault="00000000">
                          <w:pPr>
                            <w:spacing w:after="40"/>
                            <w:jc w:val="center"/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  <w:t>MISSION</w:t>
                          </w:r>
                        </w:p>
                        <w:p w14:paraId="5B8A76E3" w14:textId="77777777" w:rsidR="00BF6E82" w:rsidRDefault="00000000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after="120"/>
                            <w:ind w:left="180" w:hanging="180"/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t>Provides need-based tertiary and advanced programs in Agriculture, Education and allied ﬁelds;</w:t>
                          </w:r>
                        </w:p>
                        <w:p w14:paraId="69FFD0C2" w14:textId="77777777" w:rsidR="00BF6E82" w:rsidRDefault="00000000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tabs>
                              <w:tab w:val="left" w:pos="180"/>
                            </w:tabs>
                            <w:spacing w:after="120"/>
                            <w:ind w:left="274" w:hanging="274"/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t xml:space="preserve">Undertakes applied research, extension and production services that yield - workable and durable solutions to sector speciﬁc challenges, thus improving the socio-economic well- being of identified </w:t>
                          </w: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softHyphen/>
                            <w:t>communities.</w:t>
                          </w:r>
                        </w:p>
                        <w:p w14:paraId="15F88AB4" w14:textId="77777777" w:rsidR="00BF6E82" w:rsidRDefault="00000000">
                          <w:pPr>
                            <w:spacing w:after="40"/>
                            <w:jc w:val="center"/>
                            <w:rPr>
                              <w:rFonts w:ascii="Candara" w:hAnsi="Candara" w:cstheme="minorHAnsi"/>
                              <w:b/>
                              <w:bCs/>
                              <w:color w:val="C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bCs/>
                              <w:color w:val="C00000"/>
                              <w:sz w:val="16"/>
                              <w:szCs w:val="16"/>
                              <w:u w:val="single"/>
                            </w:rPr>
                            <w:t>CORE VALUES</w:t>
                          </w:r>
                        </w:p>
                        <w:p w14:paraId="7AEDE844" w14:textId="77777777" w:rsidR="00BF6E82" w:rsidRDefault="00000000">
                          <w:pPr>
                            <w:spacing w:after="60"/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J</w:t>
                          </w: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t>ustice, Peace and Unity</w:t>
                          </w:r>
                        </w:p>
                        <w:p w14:paraId="13F4607B" w14:textId="77777777" w:rsidR="00BF6E82" w:rsidRDefault="00000000">
                          <w:pPr>
                            <w:spacing w:after="60"/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H</w:t>
                          </w: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t>ope, Honesty and Humility</w:t>
                          </w:r>
                        </w:p>
                        <w:p w14:paraId="21261831" w14:textId="77777777" w:rsidR="00BF6E82" w:rsidRDefault="00000000">
                          <w:pPr>
                            <w:spacing w:after="60"/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t>redibility and Integrity</w:t>
                          </w:r>
                        </w:p>
                        <w:p w14:paraId="4D7ACA8B" w14:textId="77777777" w:rsidR="00BF6E82" w:rsidRDefault="00000000">
                          <w:pPr>
                            <w:spacing w:after="60"/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t>ocial Responsibility and Interfaith Dialogue</w:t>
                          </w:r>
                        </w:p>
                        <w:p w14:paraId="7AB91FEB" w14:textId="77777777" w:rsidR="00BF6E82" w:rsidRDefault="00000000">
                          <w:pPr>
                            <w:spacing w:after="60"/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bCs/>
                              <w:color w:val="C00000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t>ollaboration and Shared Competence </w:t>
                          </w:r>
                        </w:p>
                        <w:p w14:paraId="2B0A6A04" w14:textId="77777777" w:rsidR="00BF6E82" w:rsidRDefault="00000000">
                          <w:pPr>
                            <w:rPr>
                              <w:rFonts w:ascii="Candara" w:hAnsi="Candara" w:cs="Calibri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="Calibri"/>
                              <w:b/>
                              <w:sz w:val="16"/>
                              <w:szCs w:val="16"/>
                            </w:rPr>
                            <w:t>TABANGE</w:t>
                          </w:r>
                        </w:p>
                        <w:p w14:paraId="4991E7CE" w14:textId="77777777" w:rsidR="00BF6E82" w:rsidRDefault="00000000">
                          <w:pP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T - </w:t>
                          </w:r>
                          <w:proofErr w:type="spellStart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>echnology</w:t>
                          </w:r>
                          <w:proofErr w:type="spellEnd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 and Literacy Initiatives</w:t>
                          </w:r>
                        </w:p>
                        <w:p w14:paraId="7D76A731" w14:textId="77777777" w:rsidR="00BF6E82" w:rsidRDefault="00000000">
                          <w:pP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A - </w:t>
                          </w:r>
                          <w:proofErr w:type="spellStart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>griculture</w:t>
                          </w:r>
                          <w:proofErr w:type="spellEnd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 and Aquatic Resources Management</w:t>
                          </w:r>
                        </w:p>
                        <w:p w14:paraId="4BF90F71" w14:textId="77777777" w:rsidR="00BF6E82" w:rsidRDefault="00000000">
                          <w:pP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B - </w:t>
                          </w:r>
                          <w:proofErr w:type="spellStart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>arangay</w:t>
                          </w:r>
                          <w:proofErr w:type="spellEnd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 Empowerment and Good Governance</w:t>
                          </w:r>
                        </w:p>
                        <w:p w14:paraId="2CD239A5" w14:textId="77777777" w:rsidR="00BF6E82" w:rsidRDefault="00000000">
                          <w:pP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A - </w:t>
                          </w:r>
                          <w:proofErr w:type="spellStart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>dopt</w:t>
                          </w:r>
                          <w:proofErr w:type="spellEnd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 a Community</w:t>
                          </w:r>
                        </w:p>
                        <w:p w14:paraId="17FA2F62" w14:textId="77777777" w:rsidR="00BF6E82" w:rsidRDefault="00000000">
                          <w:pP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N - </w:t>
                          </w:r>
                          <w:proofErr w:type="spellStart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>utrition</w:t>
                          </w:r>
                          <w:proofErr w:type="spellEnd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 and Health Programs</w:t>
                          </w:r>
                        </w:p>
                        <w:p w14:paraId="73F87E2B" w14:textId="77777777" w:rsidR="00BF6E82" w:rsidRDefault="00000000">
                          <w:pP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>G - ender Development and Income Generation</w:t>
                          </w:r>
                        </w:p>
                        <w:p w14:paraId="1F0D20F9" w14:textId="77777777" w:rsidR="00BF6E82" w:rsidRDefault="00000000">
                          <w:pP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E - </w:t>
                          </w:r>
                          <w:proofErr w:type="spellStart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>nvironmental</w:t>
                          </w:r>
                          <w:proofErr w:type="spellEnd"/>
                          <w:r>
                            <w:rPr>
                              <w:rFonts w:ascii="Candara" w:hAnsi="Candara" w:cs="Calibri"/>
                              <w:sz w:val="16"/>
                              <w:szCs w:val="16"/>
                            </w:rPr>
                            <w:t xml:space="preserve"> Resource Conservation and Disaster Risk Reduction</w:t>
                          </w:r>
                        </w:p>
                        <w:p w14:paraId="55B6B2EB" w14:textId="77777777" w:rsidR="00BF6E82" w:rsidRDefault="00BF6E82">
                          <w:pPr>
                            <w:spacing w:after="40"/>
                            <w:rPr>
                              <w:rFonts w:ascii="Candara" w:hAnsi="Candara" w:cs="Calibri"/>
                              <w:sz w:val="4"/>
                              <w:szCs w:val="4"/>
                            </w:rPr>
                          </w:pPr>
                        </w:p>
                        <w:p w14:paraId="5CFABFA1" w14:textId="77777777" w:rsidR="00BF6E82" w:rsidRDefault="00000000">
                          <w:pPr>
                            <w:ind w:right="-190"/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t>COMMUNITY AND EXTENSION SERVICES</w:t>
                          </w:r>
                        </w:p>
                        <w:p w14:paraId="1A9670A9" w14:textId="77777777" w:rsidR="00BF6E82" w:rsidRDefault="00000000">
                          <w:pPr>
                            <w:ind w:right="-190"/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sz w:val="16"/>
                              <w:szCs w:val="16"/>
                            </w:rPr>
                            <w:t>VISION AND MISSION</w:t>
                          </w:r>
                        </w:p>
                        <w:p w14:paraId="186CCFD3" w14:textId="77777777" w:rsidR="00BF6E82" w:rsidRDefault="00000000">
                          <w:pPr>
                            <w:jc w:val="center"/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  <w:t>VISION</w:t>
                          </w:r>
                        </w:p>
                        <w:p w14:paraId="216D8F9F" w14:textId="77777777" w:rsidR="00BF6E82" w:rsidRDefault="00000000">
                          <w:pPr>
                            <w:spacing w:after="120"/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  <w:t>J.H. CERILLES STATE COLLEGE is in the forefront of community development particularly at the Barangay level. As leader institution, it is a vital force in the development of citizens who are capable of improving lives and the community.</w:t>
                          </w:r>
                        </w:p>
                        <w:p w14:paraId="032B828F" w14:textId="77777777" w:rsidR="00BF6E82" w:rsidRDefault="00000000">
                          <w:pPr>
                            <w:spacing w:after="120"/>
                            <w:jc w:val="center"/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</w:pPr>
                          <w:r>
                            <w:rPr>
                              <w:rFonts w:ascii="Candara" w:hAnsi="Candara" w:cstheme="minorHAnsi"/>
                              <w:b/>
                              <w:color w:val="C00000"/>
                              <w:sz w:val="16"/>
                              <w:szCs w:val="16"/>
                              <w:u w:val="single"/>
                            </w:rPr>
                            <w:t>MISSION</w:t>
                          </w:r>
                        </w:p>
                        <w:p w14:paraId="373C597A" w14:textId="77777777" w:rsidR="00BF6E82" w:rsidRDefault="00000000">
                          <w:pPr>
                            <w:rPr>
                              <w:rFonts w:ascii="Candara" w:hAnsi="Candara" w:cstheme="minorHAns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ndara" w:eastAsiaTheme="minorHAnsi" w:hAnsi="Candara" w:cstheme="minorHAnsi"/>
                              <w:sz w:val="16"/>
                              <w:szCs w:val="16"/>
                              <w:lang w:val="en-US"/>
                            </w:rPr>
                            <w:t>J.H. CERILLES STATE COLLEGE being an educational institution is tasked to be a change agent in an identified community whose main thrust is to institute community and extension projects and outreach services.</w:t>
                          </w:r>
                        </w:p>
                        <w:p w14:paraId="214179A3" w14:textId="77777777" w:rsidR="00BF6E82" w:rsidRDefault="00BF6E82">
                          <w:pPr>
                            <w:spacing w:after="40"/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</w:pPr>
                        </w:p>
                        <w:p w14:paraId="67E4244D" w14:textId="77777777" w:rsidR="00BF6E82" w:rsidRDefault="00BF6E82">
                          <w:pPr>
                            <w:rPr>
                              <w:rFonts w:ascii="Candara" w:hAnsi="Candara" w:cstheme="minorHAns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46A1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136.5pt;margin-top:12.7pt;width:106pt;height:784.1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" stroked="f">
              <v:textbox>
                <w:txbxContent>
                  <w:p w14:paraId="3C669528" w14:textId="77777777" w:rsidR="00BF6E82" w:rsidRDefault="00000000">
                    <w:pPr>
                      <w:spacing w:after="40"/>
                      <w:jc w:val="center"/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  <w:t>VISION</w:t>
                    </w:r>
                  </w:p>
                  <w:p w14:paraId="4674E118" w14:textId="77777777" w:rsidR="00BF6E82" w:rsidRDefault="00000000">
                    <w:pPr>
                      <w:spacing w:after="120"/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t>Leading higher education institution serving the ASEAN community with quality, innovative and culture-sensitive programs</w:t>
                    </w:r>
                  </w:p>
                  <w:p w14:paraId="0CEC2D17" w14:textId="77777777" w:rsidR="00BF6E82" w:rsidRDefault="00000000">
                    <w:pPr>
                      <w:spacing w:after="40"/>
                      <w:jc w:val="center"/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  <w:t>MISSION</w:t>
                    </w:r>
                  </w:p>
                  <w:p w14:paraId="5B8A76E3" w14:textId="77777777" w:rsidR="00BF6E82" w:rsidRDefault="00000000">
                    <w:pPr>
                      <w:pStyle w:val="ListParagraph"/>
                      <w:numPr>
                        <w:ilvl w:val="0"/>
                        <w:numId w:val="1"/>
                      </w:numPr>
                      <w:spacing w:after="120"/>
                      <w:ind w:left="180" w:hanging="180"/>
                      <w:rPr>
                        <w:rFonts w:ascii="Candara" w:hAnsi="Candara" w:cstheme="minorHAns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t>Provides need-based tertiary and advanced programs in Agriculture, Education and allied ﬁelds;</w:t>
                    </w:r>
                  </w:p>
                  <w:p w14:paraId="69FFD0C2" w14:textId="77777777" w:rsidR="00BF6E82" w:rsidRDefault="00000000">
                    <w:pPr>
                      <w:pStyle w:val="ListParagraph"/>
                      <w:numPr>
                        <w:ilvl w:val="0"/>
                        <w:numId w:val="1"/>
                      </w:numPr>
                      <w:tabs>
                        <w:tab w:val="left" w:pos="180"/>
                      </w:tabs>
                      <w:spacing w:after="120"/>
                      <w:ind w:left="274" w:hanging="274"/>
                      <w:rPr>
                        <w:rFonts w:ascii="Candara" w:hAnsi="Candara" w:cstheme="minorHAns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t xml:space="preserve">Undertakes applied research, extension and production services that yield - workable and durable solutions to sector speciﬁc challenges, thus improving the socio-economic well- being of identified </w:t>
                    </w: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softHyphen/>
                      <w:t>communities.</w:t>
                    </w:r>
                  </w:p>
                  <w:p w14:paraId="15F88AB4" w14:textId="77777777" w:rsidR="00BF6E82" w:rsidRDefault="00000000">
                    <w:pPr>
                      <w:spacing w:after="40"/>
                      <w:jc w:val="center"/>
                      <w:rPr>
                        <w:rFonts w:ascii="Candara" w:hAnsi="Candara" w:cstheme="minorHAnsi"/>
                        <w:b/>
                        <w:bCs/>
                        <w:color w:val="C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rFonts w:ascii="Candara" w:hAnsi="Candara" w:cstheme="minorHAnsi"/>
                        <w:b/>
                        <w:bCs/>
                        <w:color w:val="C00000"/>
                        <w:sz w:val="16"/>
                        <w:szCs w:val="16"/>
                        <w:u w:val="single"/>
                      </w:rPr>
                      <w:t>CORE VALUES</w:t>
                    </w:r>
                  </w:p>
                  <w:p w14:paraId="7AEDE844" w14:textId="77777777" w:rsidR="00BF6E82" w:rsidRDefault="00000000">
                    <w:pPr>
                      <w:spacing w:after="60"/>
                      <w:rPr>
                        <w:rFonts w:ascii="Candara" w:hAnsi="Candara" w:cstheme="minorHAns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theme="minorHAnsi"/>
                        <w:b/>
                        <w:bCs/>
                        <w:color w:val="C00000"/>
                        <w:sz w:val="16"/>
                        <w:szCs w:val="16"/>
                      </w:rPr>
                      <w:t>J</w:t>
                    </w: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t>ustice, Peace and Unity</w:t>
                    </w:r>
                  </w:p>
                  <w:p w14:paraId="13F4607B" w14:textId="77777777" w:rsidR="00BF6E82" w:rsidRDefault="00000000">
                    <w:pPr>
                      <w:spacing w:after="60"/>
                      <w:rPr>
                        <w:rFonts w:ascii="Candara" w:hAnsi="Candara" w:cstheme="minorHAns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theme="minorHAnsi"/>
                        <w:b/>
                        <w:bCs/>
                        <w:color w:val="C00000"/>
                        <w:sz w:val="16"/>
                        <w:szCs w:val="16"/>
                      </w:rPr>
                      <w:t>H</w:t>
                    </w: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t>ope, Honesty and Humility</w:t>
                    </w:r>
                  </w:p>
                  <w:p w14:paraId="21261831" w14:textId="77777777" w:rsidR="00BF6E82" w:rsidRDefault="00000000">
                    <w:pPr>
                      <w:spacing w:after="60"/>
                      <w:rPr>
                        <w:rFonts w:ascii="Candara" w:hAnsi="Candara" w:cstheme="minorHAns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theme="minorHAnsi"/>
                        <w:b/>
                        <w:bCs/>
                        <w:color w:val="C00000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t>redibility and Integrity</w:t>
                    </w:r>
                  </w:p>
                  <w:p w14:paraId="4D7ACA8B" w14:textId="77777777" w:rsidR="00BF6E82" w:rsidRDefault="00000000">
                    <w:pPr>
                      <w:spacing w:after="60"/>
                      <w:rPr>
                        <w:rFonts w:ascii="Candara" w:hAnsi="Candara" w:cstheme="minorHAns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theme="minorHAnsi"/>
                        <w:b/>
                        <w:bCs/>
                        <w:color w:val="C00000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t>ocial Responsibility and Interfaith Dialogue</w:t>
                    </w:r>
                  </w:p>
                  <w:p w14:paraId="7AB91FEB" w14:textId="77777777" w:rsidR="00BF6E82" w:rsidRDefault="00000000">
                    <w:pPr>
                      <w:spacing w:after="60"/>
                      <w:rPr>
                        <w:rFonts w:ascii="Candara" w:hAnsi="Candara" w:cstheme="minorHAns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theme="minorHAnsi"/>
                        <w:b/>
                        <w:bCs/>
                        <w:color w:val="C00000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t>ollaboration and Shared Competence </w:t>
                    </w:r>
                  </w:p>
                  <w:p w14:paraId="2B0A6A04" w14:textId="77777777" w:rsidR="00BF6E82" w:rsidRDefault="00000000">
                    <w:pPr>
                      <w:rPr>
                        <w:rFonts w:ascii="Candara" w:hAnsi="Candara" w:cs="Calibri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="Calibri"/>
                        <w:b/>
                        <w:sz w:val="16"/>
                        <w:szCs w:val="16"/>
                      </w:rPr>
                      <w:t>TABANGE</w:t>
                    </w:r>
                  </w:p>
                  <w:p w14:paraId="4991E7CE" w14:textId="77777777" w:rsidR="00BF6E82" w:rsidRDefault="00000000">
                    <w:pPr>
                      <w:rPr>
                        <w:rFonts w:ascii="Candara" w:hAnsi="Candara" w:cs="Calibr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T - </w:t>
                    </w:r>
                    <w:proofErr w:type="spellStart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>echnology</w:t>
                    </w:r>
                    <w:proofErr w:type="spellEnd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 and Literacy Initiatives</w:t>
                    </w:r>
                  </w:p>
                  <w:p w14:paraId="7D76A731" w14:textId="77777777" w:rsidR="00BF6E82" w:rsidRDefault="00000000">
                    <w:pPr>
                      <w:rPr>
                        <w:rFonts w:ascii="Candara" w:hAnsi="Candara" w:cs="Calibr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A - </w:t>
                    </w:r>
                    <w:proofErr w:type="spellStart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>griculture</w:t>
                    </w:r>
                    <w:proofErr w:type="spellEnd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 and Aquatic Resources Management</w:t>
                    </w:r>
                  </w:p>
                  <w:p w14:paraId="4BF90F71" w14:textId="77777777" w:rsidR="00BF6E82" w:rsidRDefault="00000000">
                    <w:pPr>
                      <w:rPr>
                        <w:rFonts w:ascii="Candara" w:hAnsi="Candara" w:cs="Calibr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B - </w:t>
                    </w:r>
                    <w:proofErr w:type="spellStart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>arangay</w:t>
                    </w:r>
                    <w:proofErr w:type="spellEnd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 Empowerment and Good Governance</w:t>
                    </w:r>
                  </w:p>
                  <w:p w14:paraId="2CD239A5" w14:textId="77777777" w:rsidR="00BF6E82" w:rsidRDefault="00000000">
                    <w:pPr>
                      <w:rPr>
                        <w:rFonts w:ascii="Candara" w:hAnsi="Candara" w:cs="Calibr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A - </w:t>
                    </w:r>
                    <w:proofErr w:type="spellStart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>dopt</w:t>
                    </w:r>
                    <w:proofErr w:type="spellEnd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 a Community</w:t>
                    </w:r>
                  </w:p>
                  <w:p w14:paraId="17FA2F62" w14:textId="77777777" w:rsidR="00BF6E82" w:rsidRDefault="00000000">
                    <w:pPr>
                      <w:rPr>
                        <w:rFonts w:ascii="Candara" w:hAnsi="Candara" w:cs="Calibr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N - </w:t>
                    </w:r>
                    <w:proofErr w:type="spellStart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>utrition</w:t>
                    </w:r>
                    <w:proofErr w:type="spellEnd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 and Health Programs</w:t>
                    </w:r>
                  </w:p>
                  <w:p w14:paraId="73F87E2B" w14:textId="77777777" w:rsidR="00BF6E82" w:rsidRDefault="00000000">
                    <w:pPr>
                      <w:rPr>
                        <w:rFonts w:ascii="Candara" w:hAnsi="Candara" w:cs="Calibr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>G - ender Development and Income Generation</w:t>
                    </w:r>
                  </w:p>
                  <w:p w14:paraId="1F0D20F9" w14:textId="77777777" w:rsidR="00BF6E82" w:rsidRDefault="00000000">
                    <w:pPr>
                      <w:rPr>
                        <w:rFonts w:ascii="Candara" w:hAnsi="Candara" w:cs="Calibri"/>
                        <w:sz w:val="16"/>
                        <w:szCs w:val="16"/>
                      </w:rPr>
                    </w:pPr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E - </w:t>
                    </w:r>
                    <w:proofErr w:type="spellStart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>nvironmental</w:t>
                    </w:r>
                    <w:proofErr w:type="spellEnd"/>
                    <w:r>
                      <w:rPr>
                        <w:rFonts w:ascii="Candara" w:hAnsi="Candara" w:cs="Calibri"/>
                        <w:sz w:val="16"/>
                        <w:szCs w:val="16"/>
                      </w:rPr>
                      <w:t xml:space="preserve"> Resource Conservation and Disaster Risk Reduction</w:t>
                    </w:r>
                  </w:p>
                  <w:p w14:paraId="55B6B2EB" w14:textId="77777777" w:rsidR="00BF6E82" w:rsidRDefault="00BF6E82">
                    <w:pPr>
                      <w:spacing w:after="40"/>
                      <w:rPr>
                        <w:rFonts w:ascii="Candara" w:hAnsi="Candara" w:cs="Calibri"/>
                        <w:sz w:val="4"/>
                        <w:szCs w:val="4"/>
                      </w:rPr>
                    </w:pPr>
                  </w:p>
                  <w:p w14:paraId="5CFABFA1" w14:textId="77777777" w:rsidR="00BF6E82" w:rsidRDefault="00000000">
                    <w:pPr>
                      <w:ind w:right="-190"/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t>COMMUNITY AND EXTENSION SERVICES</w:t>
                    </w:r>
                  </w:p>
                  <w:p w14:paraId="1A9670A9" w14:textId="77777777" w:rsidR="00BF6E82" w:rsidRDefault="00000000">
                    <w:pPr>
                      <w:ind w:right="-190"/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Calibri" w:hAnsi="Calibri" w:cs="Calibri"/>
                        <w:b/>
                        <w:sz w:val="16"/>
                        <w:szCs w:val="16"/>
                      </w:rPr>
                      <w:t>VISION AND MISSION</w:t>
                    </w:r>
                  </w:p>
                  <w:p w14:paraId="186CCFD3" w14:textId="77777777" w:rsidR="00BF6E82" w:rsidRDefault="00000000">
                    <w:pPr>
                      <w:jc w:val="center"/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  <w:t>VISION</w:t>
                    </w:r>
                  </w:p>
                  <w:p w14:paraId="216D8F9F" w14:textId="77777777" w:rsidR="00BF6E82" w:rsidRDefault="00000000">
                    <w:pPr>
                      <w:spacing w:after="120"/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rFonts w:ascii="Candara" w:hAnsi="Candara" w:cstheme="minorHAnsi"/>
                        <w:sz w:val="16"/>
                        <w:szCs w:val="16"/>
                      </w:rPr>
                      <w:t>J.H. CERILLES STATE COLLEGE is in the forefront of community development particularly at the Barangay level. As leader institution, it is a vital force in the development of citizens who are capable of improving lives and the community.</w:t>
                    </w:r>
                  </w:p>
                  <w:p w14:paraId="032B828F" w14:textId="77777777" w:rsidR="00BF6E82" w:rsidRDefault="00000000">
                    <w:pPr>
                      <w:spacing w:after="120"/>
                      <w:jc w:val="center"/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</w:pPr>
                    <w:r>
                      <w:rPr>
                        <w:rFonts w:ascii="Candara" w:hAnsi="Candara" w:cstheme="minorHAnsi"/>
                        <w:b/>
                        <w:color w:val="C00000"/>
                        <w:sz w:val="16"/>
                        <w:szCs w:val="16"/>
                        <w:u w:val="single"/>
                      </w:rPr>
                      <w:t>MISSION</w:t>
                    </w:r>
                  </w:p>
                  <w:p w14:paraId="373C597A" w14:textId="77777777" w:rsidR="00BF6E82" w:rsidRDefault="00000000">
                    <w:pPr>
                      <w:rPr>
                        <w:rFonts w:ascii="Candara" w:hAnsi="Candara" w:cstheme="minorHAnsi"/>
                        <w:sz w:val="20"/>
                        <w:szCs w:val="20"/>
                      </w:rPr>
                    </w:pPr>
                    <w:r>
                      <w:rPr>
                        <w:rFonts w:ascii="Candara" w:eastAsiaTheme="minorHAnsi" w:hAnsi="Candara" w:cstheme="minorHAnsi"/>
                        <w:sz w:val="16"/>
                        <w:szCs w:val="16"/>
                        <w:lang w:val="en-US"/>
                      </w:rPr>
                      <w:t>J.H. CERILLES STATE COLLEGE being an educational institution is tasked to be a change agent in an identified community whose main thrust is to institute community and extension projects and outreach services.</w:t>
                    </w:r>
                  </w:p>
                  <w:p w14:paraId="214179A3" w14:textId="77777777" w:rsidR="00BF6E82" w:rsidRDefault="00BF6E82">
                    <w:pPr>
                      <w:spacing w:after="40"/>
                      <w:rPr>
                        <w:rFonts w:ascii="Candara" w:hAnsi="Candara" w:cstheme="minorHAnsi"/>
                        <w:sz w:val="16"/>
                        <w:szCs w:val="16"/>
                      </w:rPr>
                    </w:pPr>
                  </w:p>
                  <w:p w14:paraId="67E4244D" w14:textId="77777777" w:rsidR="00BF6E82" w:rsidRDefault="00BF6E82">
                    <w:pPr>
                      <w:rPr>
                        <w:rFonts w:ascii="Candara" w:hAnsi="Candara" w:cstheme="minorHAnsi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AC6EA824"/>
    <w:multiLevelType w:val="singleLevel"/>
    <w:tmpl w:val="AC6EA82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C1EF071A"/>
    <w:multiLevelType w:val="singleLevel"/>
    <w:tmpl w:val="C1EF071A"/>
    <w:lvl w:ilvl="0">
      <w:start w:val="1"/>
      <w:numFmt w:val="upperRoman"/>
      <w:suff w:val="space"/>
      <w:lvlText w:val="%1."/>
      <w:lvlJc w:val="left"/>
    </w:lvl>
  </w:abstractNum>
  <w:abstractNum w:abstractNumId="2" w15:restartNumberingAfterBreak="0">
    <w:nsid w:val="F4772FF6"/>
    <w:multiLevelType w:val="singleLevel"/>
    <w:tmpl w:val="F4772FF6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 w15:restartNumberingAfterBreak="0">
    <w:nsid w:val="002D73C0"/>
    <w:multiLevelType w:val="hybridMultilevel"/>
    <w:tmpl w:val="D93428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AA68B2"/>
    <w:multiLevelType w:val="hybridMultilevel"/>
    <w:tmpl w:val="D68EA0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5D5F9C"/>
    <w:multiLevelType w:val="hybridMultilevel"/>
    <w:tmpl w:val="E9FCF9D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007FE3"/>
    <w:multiLevelType w:val="multilevel"/>
    <w:tmpl w:val="14007FE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5027B"/>
    <w:multiLevelType w:val="hybridMultilevel"/>
    <w:tmpl w:val="BCC200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FB6088"/>
    <w:multiLevelType w:val="multilevel"/>
    <w:tmpl w:val="2CFB6088"/>
    <w:lvl w:ilvl="0">
      <w:start w:val="1"/>
      <w:numFmt w:val="lowerLetter"/>
      <w:lvlText w:val="%1."/>
      <w:lvlJc w:val="left"/>
      <w:pPr>
        <w:tabs>
          <w:tab w:val="left" w:pos="1260"/>
        </w:tabs>
        <w:ind w:left="30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260"/>
        </w:tabs>
        <w:ind w:left="3777" w:hanging="36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4497" w:hanging="180"/>
      </w:pPr>
    </w:lvl>
    <w:lvl w:ilvl="3">
      <w:start w:val="1"/>
      <w:numFmt w:val="decimal"/>
      <w:lvlText w:val="%4."/>
      <w:lvlJc w:val="left"/>
      <w:pPr>
        <w:tabs>
          <w:tab w:val="left" w:pos="1260"/>
        </w:tabs>
        <w:ind w:left="5217" w:hanging="360"/>
      </w:pPr>
    </w:lvl>
    <w:lvl w:ilvl="4">
      <w:start w:val="1"/>
      <w:numFmt w:val="lowerLetter"/>
      <w:lvlText w:val="%5."/>
      <w:lvlJc w:val="left"/>
      <w:pPr>
        <w:tabs>
          <w:tab w:val="left" w:pos="1260"/>
        </w:tabs>
        <w:ind w:left="5937" w:hanging="360"/>
      </w:pPr>
    </w:lvl>
    <w:lvl w:ilvl="5">
      <w:start w:val="1"/>
      <w:numFmt w:val="lowerRoman"/>
      <w:lvlText w:val="%6."/>
      <w:lvlJc w:val="right"/>
      <w:pPr>
        <w:tabs>
          <w:tab w:val="left" w:pos="1260"/>
        </w:tabs>
        <w:ind w:left="6657" w:hanging="180"/>
      </w:pPr>
    </w:lvl>
    <w:lvl w:ilvl="6">
      <w:start w:val="1"/>
      <w:numFmt w:val="decimal"/>
      <w:lvlText w:val="%7."/>
      <w:lvlJc w:val="left"/>
      <w:pPr>
        <w:tabs>
          <w:tab w:val="left" w:pos="1260"/>
        </w:tabs>
        <w:ind w:left="7377" w:hanging="360"/>
      </w:pPr>
    </w:lvl>
    <w:lvl w:ilvl="7">
      <w:start w:val="1"/>
      <w:numFmt w:val="lowerLetter"/>
      <w:lvlText w:val="%8."/>
      <w:lvlJc w:val="left"/>
      <w:pPr>
        <w:tabs>
          <w:tab w:val="left" w:pos="1260"/>
        </w:tabs>
        <w:ind w:left="8097" w:hanging="360"/>
      </w:pPr>
    </w:lvl>
    <w:lvl w:ilvl="8">
      <w:start w:val="1"/>
      <w:numFmt w:val="lowerRoman"/>
      <w:lvlText w:val="%9."/>
      <w:lvlJc w:val="right"/>
      <w:pPr>
        <w:tabs>
          <w:tab w:val="left" w:pos="1260"/>
        </w:tabs>
        <w:ind w:left="8817" w:hanging="180"/>
      </w:pPr>
    </w:lvl>
  </w:abstractNum>
  <w:abstractNum w:abstractNumId="9" w15:restartNumberingAfterBreak="0">
    <w:nsid w:val="33E33631"/>
    <w:multiLevelType w:val="hybridMultilevel"/>
    <w:tmpl w:val="43EE8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2B0672"/>
    <w:multiLevelType w:val="hybridMultilevel"/>
    <w:tmpl w:val="2E249344"/>
    <w:lvl w:ilvl="0" w:tplc="06B4891A">
      <w:start w:val="10"/>
      <w:numFmt w:val="bullet"/>
      <w:lvlText w:val=""/>
      <w:lvlJc w:val="left"/>
      <w:pPr>
        <w:ind w:left="1920" w:hanging="360"/>
      </w:pPr>
      <w:rPr>
        <w:rFonts w:ascii="Symbol" w:eastAsia="Times New Roman" w:hAnsi="Symbol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1" w15:restartNumberingAfterBreak="0">
    <w:nsid w:val="39774431"/>
    <w:multiLevelType w:val="hybridMultilevel"/>
    <w:tmpl w:val="FA1ED4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DB0C5B"/>
    <w:multiLevelType w:val="multilevel"/>
    <w:tmpl w:val="3F2AB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A603B7"/>
    <w:multiLevelType w:val="hybridMultilevel"/>
    <w:tmpl w:val="84CC0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C05B6D"/>
    <w:multiLevelType w:val="hybridMultilevel"/>
    <w:tmpl w:val="76F06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2067DB"/>
    <w:multiLevelType w:val="hybridMultilevel"/>
    <w:tmpl w:val="13169978"/>
    <w:lvl w:ilvl="0" w:tplc="ECAE7892">
      <w:start w:val="10"/>
      <w:numFmt w:val="bullet"/>
      <w:lvlText w:val="-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78122EC1"/>
    <w:multiLevelType w:val="hybridMultilevel"/>
    <w:tmpl w:val="ABDCC8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7133008">
    <w:abstractNumId w:val="6"/>
  </w:num>
  <w:num w:numId="2" w16cid:durableId="278071149">
    <w:abstractNumId w:val="1"/>
  </w:num>
  <w:num w:numId="3" w16cid:durableId="1840459207">
    <w:abstractNumId w:val="8"/>
  </w:num>
  <w:num w:numId="4" w16cid:durableId="1002591263">
    <w:abstractNumId w:val="0"/>
  </w:num>
  <w:num w:numId="5" w16cid:durableId="1399863936">
    <w:abstractNumId w:val="2"/>
  </w:num>
  <w:num w:numId="6" w16cid:durableId="1646156125">
    <w:abstractNumId w:val="5"/>
  </w:num>
  <w:num w:numId="7" w16cid:durableId="602036227">
    <w:abstractNumId w:val="12"/>
  </w:num>
  <w:num w:numId="8" w16cid:durableId="822477359">
    <w:abstractNumId w:val="4"/>
  </w:num>
  <w:num w:numId="9" w16cid:durableId="2062632975">
    <w:abstractNumId w:val="11"/>
  </w:num>
  <w:num w:numId="10" w16cid:durableId="1863667723">
    <w:abstractNumId w:val="3"/>
  </w:num>
  <w:num w:numId="11" w16cid:durableId="230888389">
    <w:abstractNumId w:val="7"/>
  </w:num>
  <w:num w:numId="12" w16cid:durableId="960190648">
    <w:abstractNumId w:val="14"/>
  </w:num>
  <w:num w:numId="13" w16cid:durableId="216168390">
    <w:abstractNumId w:val="13"/>
  </w:num>
  <w:num w:numId="14" w16cid:durableId="1824857821">
    <w:abstractNumId w:val="9"/>
  </w:num>
  <w:num w:numId="15" w16cid:durableId="495651349">
    <w:abstractNumId w:val="16"/>
  </w:num>
  <w:num w:numId="16" w16cid:durableId="939948937">
    <w:abstractNumId w:val="10"/>
  </w:num>
  <w:num w:numId="17" w16cid:durableId="1802649086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EC"/>
    <w:rsid w:val="000309C5"/>
    <w:rsid w:val="00031BD5"/>
    <w:rsid w:val="0003695A"/>
    <w:rsid w:val="000666F8"/>
    <w:rsid w:val="000738A7"/>
    <w:rsid w:val="000819FA"/>
    <w:rsid w:val="000953A2"/>
    <w:rsid w:val="00096835"/>
    <w:rsid w:val="000D36C1"/>
    <w:rsid w:val="000D62F3"/>
    <w:rsid w:val="000D6D6E"/>
    <w:rsid w:val="000E02A0"/>
    <w:rsid w:val="000F21D4"/>
    <w:rsid w:val="000F73EC"/>
    <w:rsid w:val="0010319B"/>
    <w:rsid w:val="00124030"/>
    <w:rsid w:val="001463C8"/>
    <w:rsid w:val="00175509"/>
    <w:rsid w:val="00180308"/>
    <w:rsid w:val="0019761B"/>
    <w:rsid w:val="001B6E32"/>
    <w:rsid w:val="001D0B42"/>
    <w:rsid w:val="001D6A4A"/>
    <w:rsid w:val="001D7DB9"/>
    <w:rsid w:val="001E5C5B"/>
    <w:rsid w:val="001F00F9"/>
    <w:rsid w:val="001F27E2"/>
    <w:rsid w:val="001F36C4"/>
    <w:rsid w:val="001F4058"/>
    <w:rsid w:val="00214510"/>
    <w:rsid w:val="00217C39"/>
    <w:rsid w:val="00235BC6"/>
    <w:rsid w:val="00255BB1"/>
    <w:rsid w:val="002661A7"/>
    <w:rsid w:val="002662A0"/>
    <w:rsid w:val="00271536"/>
    <w:rsid w:val="002814EB"/>
    <w:rsid w:val="00285CAD"/>
    <w:rsid w:val="002B4A7C"/>
    <w:rsid w:val="002C3FAD"/>
    <w:rsid w:val="002C7A59"/>
    <w:rsid w:val="002E32A7"/>
    <w:rsid w:val="002E4101"/>
    <w:rsid w:val="002F290C"/>
    <w:rsid w:val="003212E8"/>
    <w:rsid w:val="003316F1"/>
    <w:rsid w:val="00334D9D"/>
    <w:rsid w:val="00341854"/>
    <w:rsid w:val="00343235"/>
    <w:rsid w:val="00345B65"/>
    <w:rsid w:val="00356131"/>
    <w:rsid w:val="003A2D42"/>
    <w:rsid w:val="003A5340"/>
    <w:rsid w:val="003A6B15"/>
    <w:rsid w:val="003C4B3A"/>
    <w:rsid w:val="003D4CE9"/>
    <w:rsid w:val="003E5D5F"/>
    <w:rsid w:val="003F1AB6"/>
    <w:rsid w:val="003F62C0"/>
    <w:rsid w:val="00402225"/>
    <w:rsid w:val="004077A3"/>
    <w:rsid w:val="00413B6E"/>
    <w:rsid w:val="0041700C"/>
    <w:rsid w:val="00423C7D"/>
    <w:rsid w:val="004346AA"/>
    <w:rsid w:val="0043551D"/>
    <w:rsid w:val="004434A0"/>
    <w:rsid w:val="0044500C"/>
    <w:rsid w:val="00445820"/>
    <w:rsid w:val="004513A6"/>
    <w:rsid w:val="004634FA"/>
    <w:rsid w:val="0047151D"/>
    <w:rsid w:val="00475D6A"/>
    <w:rsid w:val="004944CF"/>
    <w:rsid w:val="004A4FEB"/>
    <w:rsid w:val="004A6AAC"/>
    <w:rsid w:val="004C3350"/>
    <w:rsid w:val="004D319C"/>
    <w:rsid w:val="004E0DE8"/>
    <w:rsid w:val="004F122A"/>
    <w:rsid w:val="005013F8"/>
    <w:rsid w:val="0050772D"/>
    <w:rsid w:val="0051210B"/>
    <w:rsid w:val="00514408"/>
    <w:rsid w:val="00520D03"/>
    <w:rsid w:val="005329EA"/>
    <w:rsid w:val="00542452"/>
    <w:rsid w:val="00543AD5"/>
    <w:rsid w:val="0054686F"/>
    <w:rsid w:val="00547300"/>
    <w:rsid w:val="005537C6"/>
    <w:rsid w:val="005650DF"/>
    <w:rsid w:val="00570679"/>
    <w:rsid w:val="00570C9C"/>
    <w:rsid w:val="00583720"/>
    <w:rsid w:val="00584A0D"/>
    <w:rsid w:val="005939A8"/>
    <w:rsid w:val="00593B13"/>
    <w:rsid w:val="005947DB"/>
    <w:rsid w:val="005B5F36"/>
    <w:rsid w:val="005E3C80"/>
    <w:rsid w:val="005E44E0"/>
    <w:rsid w:val="005E6418"/>
    <w:rsid w:val="005F0C6E"/>
    <w:rsid w:val="00607823"/>
    <w:rsid w:val="00610C60"/>
    <w:rsid w:val="00617836"/>
    <w:rsid w:val="00625DB4"/>
    <w:rsid w:val="00644FEA"/>
    <w:rsid w:val="00647B8C"/>
    <w:rsid w:val="00650CAD"/>
    <w:rsid w:val="0065621A"/>
    <w:rsid w:val="00657E2B"/>
    <w:rsid w:val="006659A6"/>
    <w:rsid w:val="00675A4A"/>
    <w:rsid w:val="0068197A"/>
    <w:rsid w:val="0069136A"/>
    <w:rsid w:val="0069478B"/>
    <w:rsid w:val="006B3DEF"/>
    <w:rsid w:val="006D5F54"/>
    <w:rsid w:val="006E41E0"/>
    <w:rsid w:val="006E5438"/>
    <w:rsid w:val="006F4BBB"/>
    <w:rsid w:val="00726305"/>
    <w:rsid w:val="007273E7"/>
    <w:rsid w:val="00733439"/>
    <w:rsid w:val="0076553B"/>
    <w:rsid w:val="0077100E"/>
    <w:rsid w:val="007924D4"/>
    <w:rsid w:val="00793467"/>
    <w:rsid w:val="0079679F"/>
    <w:rsid w:val="007A4A2D"/>
    <w:rsid w:val="007C3B93"/>
    <w:rsid w:val="007D1BFB"/>
    <w:rsid w:val="007D689B"/>
    <w:rsid w:val="007E1294"/>
    <w:rsid w:val="00803DF0"/>
    <w:rsid w:val="0080523F"/>
    <w:rsid w:val="00817740"/>
    <w:rsid w:val="00850EB0"/>
    <w:rsid w:val="00851D66"/>
    <w:rsid w:val="00852A88"/>
    <w:rsid w:val="00860E13"/>
    <w:rsid w:val="0086261B"/>
    <w:rsid w:val="0086295C"/>
    <w:rsid w:val="008747CA"/>
    <w:rsid w:val="008800B9"/>
    <w:rsid w:val="00885971"/>
    <w:rsid w:val="00897434"/>
    <w:rsid w:val="008D4A92"/>
    <w:rsid w:val="008D6744"/>
    <w:rsid w:val="008D6AA8"/>
    <w:rsid w:val="008E0C88"/>
    <w:rsid w:val="008E0D45"/>
    <w:rsid w:val="0090460B"/>
    <w:rsid w:val="0091162F"/>
    <w:rsid w:val="009159CD"/>
    <w:rsid w:val="00922895"/>
    <w:rsid w:val="009346F5"/>
    <w:rsid w:val="00940E87"/>
    <w:rsid w:val="00943FD9"/>
    <w:rsid w:val="009456DD"/>
    <w:rsid w:val="00955214"/>
    <w:rsid w:val="00955E2E"/>
    <w:rsid w:val="00963144"/>
    <w:rsid w:val="009705A9"/>
    <w:rsid w:val="0097509E"/>
    <w:rsid w:val="00982BFF"/>
    <w:rsid w:val="009A3C11"/>
    <w:rsid w:val="009A6E01"/>
    <w:rsid w:val="009B5805"/>
    <w:rsid w:val="009C60B7"/>
    <w:rsid w:val="009D2241"/>
    <w:rsid w:val="009E5AED"/>
    <w:rsid w:val="009F6D95"/>
    <w:rsid w:val="00A014D6"/>
    <w:rsid w:val="00A14830"/>
    <w:rsid w:val="00A1563A"/>
    <w:rsid w:val="00A15FDC"/>
    <w:rsid w:val="00A257E7"/>
    <w:rsid w:val="00A37D98"/>
    <w:rsid w:val="00A434EF"/>
    <w:rsid w:val="00A5210A"/>
    <w:rsid w:val="00A534B3"/>
    <w:rsid w:val="00A7257C"/>
    <w:rsid w:val="00A7779B"/>
    <w:rsid w:val="00A83CD2"/>
    <w:rsid w:val="00A83E94"/>
    <w:rsid w:val="00A85AC9"/>
    <w:rsid w:val="00A8742A"/>
    <w:rsid w:val="00AA28B6"/>
    <w:rsid w:val="00AA2BB8"/>
    <w:rsid w:val="00AA346F"/>
    <w:rsid w:val="00AA4771"/>
    <w:rsid w:val="00AA7FF2"/>
    <w:rsid w:val="00AB53E3"/>
    <w:rsid w:val="00AB6B42"/>
    <w:rsid w:val="00AB72A8"/>
    <w:rsid w:val="00AC4C8C"/>
    <w:rsid w:val="00AD236F"/>
    <w:rsid w:val="00AE1079"/>
    <w:rsid w:val="00AF64AE"/>
    <w:rsid w:val="00B01923"/>
    <w:rsid w:val="00B06CCB"/>
    <w:rsid w:val="00B13321"/>
    <w:rsid w:val="00B25D96"/>
    <w:rsid w:val="00B52F51"/>
    <w:rsid w:val="00B57B3E"/>
    <w:rsid w:val="00B82377"/>
    <w:rsid w:val="00B917E2"/>
    <w:rsid w:val="00B938F3"/>
    <w:rsid w:val="00B946D8"/>
    <w:rsid w:val="00B95502"/>
    <w:rsid w:val="00BB4399"/>
    <w:rsid w:val="00BB4E68"/>
    <w:rsid w:val="00BC3EDA"/>
    <w:rsid w:val="00BC531D"/>
    <w:rsid w:val="00BD14C0"/>
    <w:rsid w:val="00BE16FB"/>
    <w:rsid w:val="00BE244E"/>
    <w:rsid w:val="00BE374F"/>
    <w:rsid w:val="00BE7112"/>
    <w:rsid w:val="00BF198E"/>
    <w:rsid w:val="00BF6E82"/>
    <w:rsid w:val="00C0265D"/>
    <w:rsid w:val="00C052EB"/>
    <w:rsid w:val="00C05ECB"/>
    <w:rsid w:val="00C3228E"/>
    <w:rsid w:val="00C44CE4"/>
    <w:rsid w:val="00C5794B"/>
    <w:rsid w:val="00C6597E"/>
    <w:rsid w:val="00C66090"/>
    <w:rsid w:val="00C71CE7"/>
    <w:rsid w:val="00C74911"/>
    <w:rsid w:val="00C9208D"/>
    <w:rsid w:val="00CB1EFD"/>
    <w:rsid w:val="00CC5762"/>
    <w:rsid w:val="00CC5EE5"/>
    <w:rsid w:val="00CD207C"/>
    <w:rsid w:val="00CF02D5"/>
    <w:rsid w:val="00CF110B"/>
    <w:rsid w:val="00D00AD7"/>
    <w:rsid w:val="00D13914"/>
    <w:rsid w:val="00D13AC3"/>
    <w:rsid w:val="00D13CEC"/>
    <w:rsid w:val="00D21E87"/>
    <w:rsid w:val="00D311EA"/>
    <w:rsid w:val="00D443C5"/>
    <w:rsid w:val="00D46730"/>
    <w:rsid w:val="00D6232B"/>
    <w:rsid w:val="00D65AD5"/>
    <w:rsid w:val="00D751D1"/>
    <w:rsid w:val="00D76C63"/>
    <w:rsid w:val="00D83706"/>
    <w:rsid w:val="00D965FA"/>
    <w:rsid w:val="00DA34F5"/>
    <w:rsid w:val="00DA580B"/>
    <w:rsid w:val="00DC68FD"/>
    <w:rsid w:val="00DC6D30"/>
    <w:rsid w:val="00DD164B"/>
    <w:rsid w:val="00DE0842"/>
    <w:rsid w:val="00DE0961"/>
    <w:rsid w:val="00E12DB7"/>
    <w:rsid w:val="00E22262"/>
    <w:rsid w:val="00E228E2"/>
    <w:rsid w:val="00E24466"/>
    <w:rsid w:val="00E30F9D"/>
    <w:rsid w:val="00E352DE"/>
    <w:rsid w:val="00E4044A"/>
    <w:rsid w:val="00E42A1C"/>
    <w:rsid w:val="00E54E6E"/>
    <w:rsid w:val="00E567A4"/>
    <w:rsid w:val="00E85C51"/>
    <w:rsid w:val="00E877C3"/>
    <w:rsid w:val="00E97502"/>
    <w:rsid w:val="00EA119D"/>
    <w:rsid w:val="00EA3284"/>
    <w:rsid w:val="00EB1077"/>
    <w:rsid w:val="00EB3868"/>
    <w:rsid w:val="00EB5D21"/>
    <w:rsid w:val="00EC2EB7"/>
    <w:rsid w:val="00ED157D"/>
    <w:rsid w:val="00ED3BE4"/>
    <w:rsid w:val="00EE1C88"/>
    <w:rsid w:val="00EE3D4A"/>
    <w:rsid w:val="00F2286A"/>
    <w:rsid w:val="00F27EB7"/>
    <w:rsid w:val="00F46FA9"/>
    <w:rsid w:val="00F52D3F"/>
    <w:rsid w:val="00F530F9"/>
    <w:rsid w:val="00F55029"/>
    <w:rsid w:val="00F569D6"/>
    <w:rsid w:val="00F633E4"/>
    <w:rsid w:val="00F73EC8"/>
    <w:rsid w:val="00F748D9"/>
    <w:rsid w:val="00F768D8"/>
    <w:rsid w:val="00F84416"/>
    <w:rsid w:val="00F84EE5"/>
    <w:rsid w:val="00F922B4"/>
    <w:rsid w:val="00FB104E"/>
    <w:rsid w:val="00FB2DC9"/>
    <w:rsid w:val="00FC2D9F"/>
    <w:rsid w:val="00FC4FAC"/>
    <w:rsid w:val="00FC6709"/>
    <w:rsid w:val="00FD12E6"/>
    <w:rsid w:val="00FD4337"/>
    <w:rsid w:val="00FE5BF5"/>
    <w:rsid w:val="011B0D8D"/>
    <w:rsid w:val="023F7D76"/>
    <w:rsid w:val="10134FD1"/>
    <w:rsid w:val="10884FAF"/>
    <w:rsid w:val="10FC4E64"/>
    <w:rsid w:val="158912AF"/>
    <w:rsid w:val="15AE51CF"/>
    <w:rsid w:val="1654370F"/>
    <w:rsid w:val="19B4513C"/>
    <w:rsid w:val="1FBB1F08"/>
    <w:rsid w:val="204845FF"/>
    <w:rsid w:val="20F93CFE"/>
    <w:rsid w:val="23A139DA"/>
    <w:rsid w:val="24DF150B"/>
    <w:rsid w:val="29E324CA"/>
    <w:rsid w:val="2BAC62BA"/>
    <w:rsid w:val="2E1E06B9"/>
    <w:rsid w:val="2EC71A93"/>
    <w:rsid w:val="32B46B3E"/>
    <w:rsid w:val="34C22379"/>
    <w:rsid w:val="39C62DE9"/>
    <w:rsid w:val="3DCC2E6B"/>
    <w:rsid w:val="3F851FE2"/>
    <w:rsid w:val="41267515"/>
    <w:rsid w:val="422D6DA0"/>
    <w:rsid w:val="478C04F1"/>
    <w:rsid w:val="4B453887"/>
    <w:rsid w:val="4C3C1CFE"/>
    <w:rsid w:val="4E0F475B"/>
    <w:rsid w:val="4E1622A9"/>
    <w:rsid w:val="4F7F321A"/>
    <w:rsid w:val="4FB158CE"/>
    <w:rsid w:val="53EF7E41"/>
    <w:rsid w:val="5A426ABB"/>
    <w:rsid w:val="5AC01473"/>
    <w:rsid w:val="5BE755A7"/>
    <w:rsid w:val="5EC81ADA"/>
    <w:rsid w:val="67117FE8"/>
    <w:rsid w:val="68C301C4"/>
    <w:rsid w:val="68F330E1"/>
    <w:rsid w:val="6AD05B38"/>
    <w:rsid w:val="6CFE1E5E"/>
    <w:rsid w:val="6E977A01"/>
    <w:rsid w:val="70930D7D"/>
    <w:rsid w:val="7523723A"/>
    <w:rsid w:val="755A1EB0"/>
    <w:rsid w:val="76C80BEF"/>
    <w:rsid w:val="77AE2784"/>
    <w:rsid w:val="7AC371F6"/>
    <w:rsid w:val="7B1B065A"/>
    <w:rsid w:val="7F12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149C23"/>
  <w15:docId w15:val="{0A0F1744-5F98-4F72-A0AF-9553B3EF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PH" w:eastAsia="en-P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30"/>
    <w:rPr>
      <w:rFonts w:eastAsia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39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next w:val="Normal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Theme="minorEastAsia" w:hAnsi="Tahoma" w:cs="Tahoma"/>
      <w:sz w:val="16"/>
      <w:szCs w:val="16"/>
      <w:lang w:eastAsia="en-PH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Theme="minorEastAsia"/>
      <w:lang w:eastAsia="en-PH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Theme="minorEastAsia"/>
      <w:lang w:eastAsia="en-PH"/>
    </w:rPr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eastAsiaTheme="minorHAnsi"/>
      <w:lang w:val="en-US"/>
    </w:rPr>
  </w:style>
  <w:style w:type="table" w:customStyle="1" w:styleId="TableGrid1">
    <w:name w:val="Table Grid1"/>
    <w:basedOn w:val="Table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726305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5939A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CD20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hyperlink" Target="mailto:jhcsc.mai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95004-F04B-4F8D-BCAF-FE6E42EA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1820</Words>
  <Characters>10380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Jean Rose Cuezon</cp:lastModifiedBy>
  <cp:revision>9</cp:revision>
  <cp:lastPrinted>2026-09-04T05:46:00Z</cp:lastPrinted>
  <dcterms:created xsi:type="dcterms:W3CDTF">2026-09-04T06:46:00Z</dcterms:created>
  <dcterms:modified xsi:type="dcterms:W3CDTF">2026-09-07T03:48:00Z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070b15db-3a15-4048-b6c2-2d1f3b117185</vt:lpwstr>
  </property>
  <property fmtid="{D5CDD505-2E9C-101B-9397-08002B2CF9AE}" pid="3" name="KSOProductBuildVer">
    <vt:lpwstr>1033-12.2.0.13213</vt:lpwstr>
  </property>
  <property fmtid="{D5CDD505-2E9C-101B-9397-08002B2CF9AE}" pid="4" name="ICV">
    <vt:lpwstr>6DCE4846FDDA4FEEA653D33C0469A346_12</vt:lpwstr>
  </property>
</Properties>
</file>