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24807" w14:textId="77777777" w:rsidR="001A1AF4" w:rsidRDefault="001A1AF4" w:rsidP="001A1AF4">
      <w:pPr>
        <w:pStyle w:val="Heading1"/>
      </w:pPr>
      <w:r>
        <w:t>B.1 PROPOSAL FORMAT/TEMPLATE FOR EXTENSION PROJECT</w:t>
      </w:r>
    </w:p>
    <w:p w14:paraId="4C4216EC" w14:textId="77777777" w:rsidR="001A1AF4" w:rsidRDefault="001A1AF4" w:rsidP="001A1AF4">
      <w:pPr>
        <w:pStyle w:val="Heading2"/>
      </w:pPr>
      <w:r>
        <w:t>J.H. CERILLES STATE COLLEGE – EXTENSION OFFICE</w:t>
      </w:r>
    </w:p>
    <w:p w14:paraId="1E764888" w14:textId="77777777" w:rsidR="001A1AF4" w:rsidRDefault="001A1AF4" w:rsidP="001A1AF4">
      <w:pPr>
        <w:pStyle w:val="Heading1"/>
      </w:pPr>
      <w:r>
        <w:t>PART I. PROJECT SUMMARY</w:t>
      </w:r>
    </w:p>
    <w:p w14:paraId="3AC9595B" w14:textId="77777777" w:rsidR="001A1AF4" w:rsidRDefault="001A1AF4" w:rsidP="001A1AF4">
      <w:pPr>
        <w:pStyle w:val="Heading2"/>
      </w:pPr>
      <w:r>
        <w:t>A. TITLE</w:t>
      </w:r>
    </w:p>
    <w:p w14:paraId="5975CAA1" w14:textId="77777777" w:rsidR="001A1AF4" w:rsidRDefault="001A1AF4" w:rsidP="001A1AF4">
      <w:pPr>
        <w:pStyle w:val="NormalWeb"/>
      </w:pPr>
      <w:r>
        <w:rPr>
          <w:rStyle w:val="Strong"/>
          <w:rFonts w:eastAsiaTheme="minorEastAsia"/>
        </w:rPr>
        <w:t>INDAY IN MOTION: A Filipina Women's Zumba Wellness Extension Program</w:t>
      </w:r>
    </w:p>
    <w:p w14:paraId="16EB62C6" w14:textId="77777777" w:rsidR="001A1AF4" w:rsidRDefault="001A1AF4" w:rsidP="001A1AF4">
      <w:pPr>
        <w:pStyle w:val="NormalWeb"/>
      </w:pPr>
      <w:r>
        <w:rPr>
          <w:rStyle w:val="Emphasis"/>
          <w:rFonts w:eastAsiaTheme="minorEastAsia"/>
        </w:rPr>
        <w:t>“Galaw para sa Kalusugan, Kumpiyansa, at Kababaihan.”</w:t>
      </w:r>
    </w:p>
    <w:p w14:paraId="5F390910" w14:textId="77777777" w:rsidR="001A1AF4" w:rsidRDefault="001A1AF4" w:rsidP="001A1AF4">
      <w:pPr>
        <w:pStyle w:val="Heading2"/>
      </w:pPr>
      <w:r>
        <w:t>B. IMPLEMENTER</w:t>
      </w:r>
    </w:p>
    <w:p w14:paraId="2A1DA16D" w14:textId="77777777" w:rsidR="001A1AF4" w:rsidRDefault="001A1AF4" w:rsidP="001A1AF4">
      <w:pPr>
        <w:pStyle w:val="NormalWeb"/>
      </w:pPr>
      <w:r>
        <w:rPr>
          <w:rStyle w:val="Strong"/>
          <w:rFonts w:eastAsiaTheme="minorEastAsia"/>
        </w:rPr>
        <w:t>Bachelor of Physical Education (BPEd) Program</w:t>
      </w:r>
      <w:r>
        <w:br/>
        <w:t>Josefina H. Cerilles State College – Dumingag Campus</w:t>
      </w:r>
    </w:p>
    <w:p w14:paraId="4DC69AAE" w14:textId="77777777" w:rsidR="001A1AF4" w:rsidRDefault="001A1AF4" w:rsidP="001A1AF4">
      <w:pPr>
        <w:pStyle w:val="Heading2"/>
      </w:pPr>
      <w:r>
        <w:t>C. PROJECT TEAM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25"/>
        <w:gridCol w:w="2904"/>
      </w:tblGrid>
      <w:tr w:rsidR="001A1AF4" w14:paraId="646FD9BB" w14:textId="77777777" w:rsidTr="00C15168">
        <w:trPr>
          <w:tblHeader/>
          <w:tblCellSpacing w:w="15" w:type="dxa"/>
        </w:trPr>
        <w:tc>
          <w:tcPr>
            <w:tcW w:w="0" w:type="auto"/>
            <w:vAlign w:val="center"/>
            <w:hideMark/>
          </w:tcPr>
          <w:p w14:paraId="5728D502" w14:textId="77777777" w:rsidR="001A1AF4" w:rsidRPr="001A1AF4" w:rsidRDefault="001A1AF4">
            <w:pPr>
              <w:jc w:val="center"/>
              <w:rPr>
                <w:rFonts w:ascii="Times New Roman" w:hAnsi="Times New Roman"/>
                <w:b/>
                <w:bCs/>
              </w:rPr>
            </w:pPr>
            <w:r w:rsidRPr="001A1AF4">
              <w:rPr>
                <w:rFonts w:ascii="Times New Roman" w:hAnsi="Times New Roman"/>
                <w:b/>
                <w:bCs/>
              </w:rPr>
              <w:t>Name</w:t>
            </w:r>
          </w:p>
        </w:tc>
        <w:tc>
          <w:tcPr>
            <w:tcW w:w="0" w:type="auto"/>
            <w:vAlign w:val="center"/>
            <w:hideMark/>
          </w:tcPr>
          <w:p w14:paraId="548098B9" w14:textId="77777777" w:rsidR="001A1AF4" w:rsidRPr="001A1AF4" w:rsidRDefault="001A1AF4">
            <w:pPr>
              <w:jc w:val="center"/>
              <w:rPr>
                <w:rFonts w:ascii="Times New Roman" w:hAnsi="Times New Roman"/>
                <w:b/>
                <w:bCs/>
              </w:rPr>
            </w:pPr>
            <w:r w:rsidRPr="001A1AF4">
              <w:rPr>
                <w:rFonts w:ascii="Times New Roman" w:hAnsi="Times New Roman"/>
                <w:b/>
                <w:bCs/>
              </w:rPr>
              <w:t>Role</w:t>
            </w:r>
          </w:p>
        </w:tc>
      </w:tr>
      <w:tr w:rsidR="001A1AF4" w14:paraId="144EFA94" w14:textId="77777777" w:rsidTr="00C15168">
        <w:trPr>
          <w:tblCellSpacing w:w="15" w:type="dxa"/>
        </w:trPr>
        <w:tc>
          <w:tcPr>
            <w:tcW w:w="0" w:type="auto"/>
            <w:vAlign w:val="center"/>
            <w:hideMark/>
          </w:tcPr>
          <w:p w14:paraId="3200C3AF" w14:textId="77777777" w:rsidR="001A1AF4" w:rsidRPr="001A1AF4" w:rsidRDefault="001A1AF4">
            <w:pPr>
              <w:rPr>
                <w:rFonts w:ascii="Times New Roman" w:hAnsi="Times New Roman"/>
              </w:rPr>
            </w:pPr>
            <w:r w:rsidRPr="001A1AF4">
              <w:rPr>
                <w:rStyle w:val="Strong"/>
                <w:rFonts w:ascii="Times New Roman" w:eastAsiaTheme="minorEastAsia" w:hAnsi="Times New Roman"/>
              </w:rPr>
              <w:t>Khyrthz Marco C. Salaguste</w:t>
            </w:r>
          </w:p>
        </w:tc>
        <w:tc>
          <w:tcPr>
            <w:tcW w:w="0" w:type="auto"/>
            <w:vAlign w:val="center"/>
            <w:hideMark/>
          </w:tcPr>
          <w:p w14:paraId="625FE7DD" w14:textId="77777777" w:rsidR="001A1AF4" w:rsidRPr="001A1AF4" w:rsidRDefault="001A1AF4">
            <w:pPr>
              <w:rPr>
                <w:rFonts w:ascii="Times New Roman" w:hAnsi="Times New Roman"/>
              </w:rPr>
            </w:pPr>
            <w:r w:rsidRPr="001A1AF4">
              <w:rPr>
                <w:rFonts w:ascii="Times New Roman" w:hAnsi="Times New Roman"/>
              </w:rPr>
              <w:t>Project Leader</w:t>
            </w:r>
          </w:p>
        </w:tc>
      </w:tr>
      <w:tr w:rsidR="001A1AF4" w14:paraId="18D6BAB2" w14:textId="77777777" w:rsidTr="00C15168">
        <w:trPr>
          <w:tblCellSpacing w:w="15" w:type="dxa"/>
        </w:trPr>
        <w:tc>
          <w:tcPr>
            <w:tcW w:w="0" w:type="auto"/>
            <w:vAlign w:val="center"/>
            <w:hideMark/>
          </w:tcPr>
          <w:p w14:paraId="34EFCBD2" w14:textId="77777777" w:rsidR="001A1AF4" w:rsidRPr="001A1AF4" w:rsidRDefault="001A1AF4">
            <w:pPr>
              <w:rPr>
                <w:rFonts w:ascii="Times New Roman" w:hAnsi="Times New Roman"/>
              </w:rPr>
            </w:pPr>
            <w:r w:rsidRPr="001A1AF4">
              <w:rPr>
                <w:rStyle w:val="Strong"/>
                <w:rFonts w:ascii="Times New Roman" w:eastAsiaTheme="minorEastAsia" w:hAnsi="Times New Roman"/>
              </w:rPr>
              <w:t>Dyamera L. Gose</w:t>
            </w:r>
          </w:p>
        </w:tc>
        <w:tc>
          <w:tcPr>
            <w:tcW w:w="0" w:type="auto"/>
            <w:vAlign w:val="center"/>
            <w:hideMark/>
          </w:tcPr>
          <w:p w14:paraId="6E6AF8C6" w14:textId="77777777" w:rsidR="001A1AF4" w:rsidRPr="001A1AF4" w:rsidRDefault="001A1AF4">
            <w:pPr>
              <w:rPr>
                <w:rFonts w:ascii="Times New Roman" w:hAnsi="Times New Roman"/>
              </w:rPr>
            </w:pPr>
            <w:r w:rsidRPr="001A1AF4">
              <w:rPr>
                <w:rFonts w:ascii="Times New Roman" w:hAnsi="Times New Roman"/>
              </w:rPr>
              <w:t>Assistant Project Leader</w:t>
            </w:r>
          </w:p>
        </w:tc>
      </w:tr>
      <w:tr w:rsidR="001A1AF4" w14:paraId="2A56909C" w14:textId="77777777" w:rsidTr="00C15168">
        <w:trPr>
          <w:tblCellSpacing w:w="15" w:type="dxa"/>
        </w:trPr>
        <w:tc>
          <w:tcPr>
            <w:tcW w:w="0" w:type="auto"/>
            <w:vAlign w:val="center"/>
            <w:hideMark/>
          </w:tcPr>
          <w:p w14:paraId="00C4EE66" w14:textId="77777777" w:rsidR="001A1AF4" w:rsidRPr="001A1AF4" w:rsidRDefault="001A1AF4">
            <w:pPr>
              <w:rPr>
                <w:rFonts w:ascii="Times New Roman" w:hAnsi="Times New Roman"/>
              </w:rPr>
            </w:pPr>
            <w:r w:rsidRPr="001A1AF4">
              <w:rPr>
                <w:rStyle w:val="Strong"/>
                <w:rFonts w:ascii="Times New Roman" w:eastAsiaTheme="minorEastAsia" w:hAnsi="Times New Roman"/>
              </w:rPr>
              <w:t>Buena D. Calunsag</w:t>
            </w:r>
          </w:p>
        </w:tc>
        <w:tc>
          <w:tcPr>
            <w:tcW w:w="0" w:type="auto"/>
            <w:vAlign w:val="center"/>
            <w:hideMark/>
          </w:tcPr>
          <w:p w14:paraId="1DFA6738" w14:textId="77777777" w:rsidR="001A1AF4" w:rsidRPr="001A1AF4" w:rsidRDefault="001A1AF4">
            <w:pPr>
              <w:rPr>
                <w:rFonts w:ascii="Times New Roman" w:hAnsi="Times New Roman"/>
              </w:rPr>
            </w:pPr>
            <w:r w:rsidRPr="001A1AF4">
              <w:rPr>
                <w:rFonts w:ascii="Times New Roman" w:hAnsi="Times New Roman"/>
              </w:rPr>
              <w:t>Project Member</w:t>
            </w:r>
          </w:p>
        </w:tc>
      </w:tr>
      <w:tr w:rsidR="001A1AF4" w14:paraId="6939FD43" w14:textId="77777777" w:rsidTr="00C15168">
        <w:trPr>
          <w:tblCellSpacing w:w="15" w:type="dxa"/>
        </w:trPr>
        <w:tc>
          <w:tcPr>
            <w:tcW w:w="0" w:type="auto"/>
            <w:vAlign w:val="center"/>
            <w:hideMark/>
          </w:tcPr>
          <w:p w14:paraId="55F677AA" w14:textId="77777777" w:rsidR="001A1AF4" w:rsidRPr="001A1AF4" w:rsidRDefault="001A1AF4">
            <w:pPr>
              <w:rPr>
                <w:rFonts w:ascii="Times New Roman" w:hAnsi="Times New Roman"/>
              </w:rPr>
            </w:pPr>
            <w:r w:rsidRPr="001A1AF4">
              <w:rPr>
                <w:rStyle w:val="Strong"/>
                <w:rFonts w:ascii="Times New Roman" w:eastAsiaTheme="minorEastAsia" w:hAnsi="Times New Roman"/>
              </w:rPr>
              <w:t>Hannah Joy S. Batucan</w:t>
            </w:r>
          </w:p>
        </w:tc>
        <w:tc>
          <w:tcPr>
            <w:tcW w:w="0" w:type="auto"/>
            <w:vAlign w:val="center"/>
            <w:hideMark/>
          </w:tcPr>
          <w:p w14:paraId="6B59A5C9" w14:textId="77777777" w:rsidR="001A1AF4" w:rsidRPr="001A1AF4" w:rsidRDefault="001A1AF4">
            <w:pPr>
              <w:rPr>
                <w:rFonts w:ascii="Times New Roman" w:hAnsi="Times New Roman"/>
              </w:rPr>
            </w:pPr>
            <w:r w:rsidRPr="001A1AF4">
              <w:rPr>
                <w:rFonts w:ascii="Times New Roman" w:hAnsi="Times New Roman"/>
              </w:rPr>
              <w:t>Project Member</w:t>
            </w:r>
          </w:p>
        </w:tc>
      </w:tr>
      <w:tr w:rsidR="001A1AF4" w14:paraId="6618A558" w14:textId="77777777" w:rsidTr="00C15168">
        <w:trPr>
          <w:tblCellSpacing w:w="15" w:type="dxa"/>
        </w:trPr>
        <w:tc>
          <w:tcPr>
            <w:tcW w:w="0" w:type="auto"/>
            <w:vAlign w:val="center"/>
            <w:hideMark/>
          </w:tcPr>
          <w:p w14:paraId="70B5ED3F" w14:textId="77777777" w:rsidR="001A1AF4" w:rsidRPr="001A1AF4" w:rsidRDefault="001A1AF4">
            <w:pPr>
              <w:rPr>
                <w:rFonts w:ascii="Times New Roman" w:hAnsi="Times New Roman"/>
              </w:rPr>
            </w:pPr>
            <w:r w:rsidRPr="001A1AF4">
              <w:rPr>
                <w:rStyle w:val="Strong"/>
                <w:rFonts w:ascii="Times New Roman" w:eastAsiaTheme="minorEastAsia" w:hAnsi="Times New Roman"/>
              </w:rPr>
              <w:t>Alma P. Sumbe</w:t>
            </w:r>
          </w:p>
        </w:tc>
        <w:tc>
          <w:tcPr>
            <w:tcW w:w="0" w:type="auto"/>
            <w:vAlign w:val="center"/>
            <w:hideMark/>
          </w:tcPr>
          <w:p w14:paraId="0E5B7809" w14:textId="77777777" w:rsidR="001A1AF4" w:rsidRPr="001A1AF4" w:rsidRDefault="001A1AF4">
            <w:pPr>
              <w:rPr>
                <w:rFonts w:ascii="Times New Roman" w:hAnsi="Times New Roman"/>
              </w:rPr>
            </w:pPr>
            <w:r w:rsidRPr="001A1AF4">
              <w:rPr>
                <w:rFonts w:ascii="Times New Roman" w:hAnsi="Times New Roman"/>
              </w:rPr>
              <w:t>Project Member</w:t>
            </w:r>
          </w:p>
        </w:tc>
      </w:tr>
      <w:tr w:rsidR="001A1AF4" w14:paraId="6D2D2CF3" w14:textId="77777777" w:rsidTr="00C15168">
        <w:trPr>
          <w:tblCellSpacing w:w="15" w:type="dxa"/>
        </w:trPr>
        <w:tc>
          <w:tcPr>
            <w:tcW w:w="0" w:type="auto"/>
            <w:vAlign w:val="center"/>
            <w:hideMark/>
          </w:tcPr>
          <w:p w14:paraId="5A8C0406" w14:textId="77777777" w:rsidR="001A1AF4" w:rsidRPr="001A1AF4" w:rsidRDefault="001A1AF4">
            <w:pPr>
              <w:rPr>
                <w:rFonts w:ascii="Times New Roman" w:hAnsi="Times New Roman"/>
              </w:rPr>
            </w:pPr>
            <w:r w:rsidRPr="001A1AF4">
              <w:rPr>
                <w:rStyle w:val="Strong"/>
                <w:rFonts w:ascii="Times New Roman" w:eastAsiaTheme="minorEastAsia" w:hAnsi="Times New Roman"/>
              </w:rPr>
              <w:t>Selected BPEd Student Volunteers</w:t>
            </w:r>
          </w:p>
        </w:tc>
        <w:tc>
          <w:tcPr>
            <w:tcW w:w="0" w:type="auto"/>
            <w:vAlign w:val="center"/>
            <w:hideMark/>
          </w:tcPr>
          <w:p w14:paraId="488338F7" w14:textId="77777777" w:rsidR="001A1AF4" w:rsidRPr="001A1AF4" w:rsidRDefault="001A1AF4">
            <w:pPr>
              <w:rPr>
                <w:rFonts w:ascii="Times New Roman" w:hAnsi="Times New Roman"/>
              </w:rPr>
            </w:pPr>
            <w:r w:rsidRPr="001A1AF4">
              <w:rPr>
                <w:rFonts w:ascii="Times New Roman" w:hAnsi="Times New Roman"/>
              </w:rPr>
              <w:t>Program Facilitators/Volunteers</w:t>
            </w:r>
          </w:p>
        </w:tc>
      </w:tr>
      <w:tr w:rsidR="001A1AF4" w14:paraId="4DFA3014" w14:textId="77777777" w:rsidTr="00C15168">
        <w:trPr>
          <w:tblCellSpacing w:w="15" w:type="dxa"/>
        </w:trPr>
        <w:tc>
          <w:tcPr>
            <w:tcW w:w="0" w:type="auto"/>
            <w:vAlign w:val="center"/>
            <w:hideMark/>
          </w:tcPr>
          <w:p w14:paraId="79226295" w14:textId="77777777" w:rsidR="001A1AF4" w:rsidRPr="001A1AF4" w:rsidRDefault="001A1AF4">
            <w:pPr>
              <w:rPr>
                <w:rFonts w:ascii="Times New Roman" w:hAnsi="Times New Roman"/>
              </w:rPr>
            </w:pPr>
            <w:r w:rsidRPr="001A1AF4">
              <w:rPr>
                <w:rStyle w:val="Strong"/>
                <w:rFonts w:ascii="Times New Roman" w:eastAsiaTheme="minorEastAsia" w:hAnsi="Times New Roman"/>
              </w:rPr>
              <w:t>Barangay Guitran Women/Community Representatives</w:t>
            </w:r>
          </w:p>
        </w:tc>
        <w:tc>
          <w:tcPr>
            <w:tcW w:w="0" w:type="auto"/>
            <w:vAlign w:val="center"/>
            <w:hideMark/>
          </w:tcPr>
          <w:p w14:paraId="372CD528" w14:textId="77777777" w:rsidR="001A1AF4" w:rsidRPr="001A1AF4" w:rsidRDefault="001A1AF4">
            <w:pPr>
              <w:rPr>
                <w:rFonts w:ascii="Times New Roman" w:hAnsi="Times New Roman"/>
              </w:rPr>
            </w:pPr>
            <w:r w:rsidRPr="001A1AF4">
              <w:rPr>
                <w:rFonts w:ascii="Times New Roman" w:hAnsi="Times New Roman"/>
              </w:rPr>
              <w:t>Community Partners</w:t>
            </w:r>
          </w:p>
        </w:tc>
      </w:tr>
    </w:tbl>
    <w:p w14:paraId="12135339" w14:textId="77777777" w:rsidR="001A1AF4" w:rsidRDefault="001A1AF4" w:rsidP="001A1AF4">
      <w:pPr>
        <w:pStyle w:val="Heading2"/>
      </w:pPr>
      <w:r>
        <w:t>D. TARGET GROUP</w:t>
      </w:r>
    </w:p>
    <w:p w14:paraId="0A6C7106" w14:textId="77777777" w:rsidR="001A1AF4" w:rsidRDefault="001A1AF4" w:rsidP="001A1AF4">
      <w:pPr>
        <w:pStyle w:val="NormalWeb"/>
        <w:jc w:val="both"/>
      </w:pPr>
      <w:r>
        <w:t xml:space="preserve">The project will primarily serve </w:t>
      </w:r>
      <w:r>
        <w:rPr>
          <w:rStyle w:val="Strong"/>
          <w:rFonts w:eastAsiaTheme="minorEastAsia"/>
        </w:rPr>
        <w:t>forty (40) women from Barangay Guitran, Dumingag, Zamboanga del Sur, particularly those aged 40–55 years old</w:t>
      </w:r>
      <w:r>
        <w:t>, with priority given to women who have limited access to structured and regular physical activity opportunities.</w:t>
      </w:r>
    </w:p>
    <w:p w14:paraId="7D38B94F" w14:textId="77777777" w:rsidR="001A1AF4" w:rsidRDefault="001A1AF4" w:rsidP="001A1AF4">
      <w:pPr>
        <w:pStyle w:val="Heading2"/>
      </w:pPr>
      <w:r>
        <w:t>E. COOPERATING AGENCIES</w:t>
      </w:r>
    </w:p>
    <w:p w14:paraId="042A0C81" w14:textId="77777777" w:rsidR="001A1AF4" w:rsidRDefault="001A1AF4" w:rsidP="001A1AF4">
      <w:pPr>
        <w:pStyle w:val="NormalWeb"/>
      </w:pPr>
      <w:r>
        <w:t>The project will involve the following cooperating agencies and community partners:</w:t>
      </w:r>
    </w:p>
    <w:p w14:paraId="5C2E6DA1" w14:textId="77777777" w:rsidR="001A1AF4" w:rsidRDefault="001A1AF4" w:rsidP="001A1AF4">
      <w:pPr>
        <w:pStyle w:val="NormalWeb"/>
        <w:numPr>
          <w:ilvl w:val="0"/>
          <w:numId w:val="41"/>
        </w:numPr>
      </w:pPr>
      <w:r>
        <w:t>Barangay Guitran Officials</w:t>
      </w:r>
    </w:p>
    <w:p w14:paraId="7C309F3D" w14:textId="77777777" w:rsidR="001A1AF4" w:rsidRDefault="001A1AF4" w:rsidP="001A1AF4">
      <w:pPr>
        <w:pStyle w:val="NormalWeb"/>
        <w:numPr>
          <w:ilvl w:val="0"/>
          <w:numId w:val="41"/>
        </w:numPr>
      </w:pPr>
      <w:r>
        <w:t>Barangay Guitran Women's Organization/KALIPI, as applicable</w:t>
      </w:r>
    </w:p>
    <w:p w14:paraId="7059DA9F" w14:textId="77777777" w:rsidR="001A1AF4" w:rsidRDefault="001A1AF4" w:rsidP="001A1AF4">
      <w:pPr>
        <w:pStyle w:val="NormalWeb"/>
        <w:numPr>
          <w:ilvl w:val="0"/>
          <w:numId w:val="41"/>
        </w:numPr>
      </w:pPr>
      <w:r>
        <w:t>Local Government Unit of Dumingag</w:t>
      </w:r>
    </w:p>
    <w:p w14:paraId="42250284" w14:textId="77777777" w:rsidR="001A1AF4" w:rsidRDefault="001A1AF4" w:rsidP="001A1AF4">
      <w:pPr>
        <w:pStyle w:val="NormalWeb"/>
        <w:numPr>
          <w:ilvl w:val="0"/>
          <w:numId w:val="41"/>
        </w:numPr>
      </w:pPr>
      <w:r>
        <w:t>JHCSC Extension Services Office</w:t>
      </w:r>
    </w:p>
    <w:p w14:paraId="20DE6C6E" w14:textId="77777777" w:rsidR="001A1AF4" w:rsidRDefault="001A1AF4" w:rsidP="001A1AF4">
      <w:pPr>
        <w:pStyle w:val="NormalWeb"/>
        <w:numPr>
          <w:ilvl w:val="0"/>
          <w:numId w:val="41"/>
        </w:numPr>
      </w:pPr>
      <w:r>
        <w:t>JHCSC Bachelor of Physical Education Program</w:t>
      </w:r>
    </w:p>
    <w:p w14:paraId="0FF26FB6" w14:textId="77777777" w:rsidR="001A1AF4" w:rsidRDefault="001A1AF4" w:rsidP="001A1AF4">
      <w:pPr>
        <w:pStyle w:val="NormalWeb"/>
        <w:numPr>
          <w:ilvl w:val="0"/>
          <w:numId w:val="41"/>
        </w:numPr>
      </w:pPr>
      <w:r>
        <w:t>Other relevant community and institutional stakeholders</w:t>
      </w:r>
    </w:p>
    <w:p w14:paraId="62B451FC" w14:textId="77777777" w:rsidR="001A1AF4" w:rsidRDefault="001A1AF4" w:rsidP="001A1AF4">
      <w:pPr>
        <w:pStyle w:val="Heading2"/>
      </w:pPr>
      <w:r>
        <w:t>F. TIMEFRAME</w:t>
      </w:r>
    </w:p>
    <w:p w14:paraId="3ABA2B94" w14:textId="77777777" w:rsidR="001A1AF4" w:rsidRDefault="001A1AF4" w:rsidP="001A1AF4">
      <w:pPr>
        <w:pStyle w:val="NormalWeb"/>
      </w:pPr>
      <w:r>
        <w:rPr>
          <w:rStyle w:val="Strong"/>
          <w:rFonts w:eastAsiaTheme="minorEastAsia"/>
        </w:rPr>
        <w:t>Twelve (12) months – October 2026 to September 2027</w:t>
      </w:r>
    </w:p>
    <w:p w14:paraId="1326B059" w14:textId="77777777" w:rsidR="001A1AF4" w:rsidRDefault="001A1AF4" w:rsidP="001A1AF4">
      <w:pPr>
        <w:pStyle w:val="NormalWeb"/>
      </w:pPr>
      <w:r>
        <w:t xml:space="preserve">The project will conduct </w:t>
      </w:r>
      <w:r>
        <w:rPr>
          <w:rStyle w:val="Strong"/>
          <w:rFonts w:eastAsiaTheme="minorEastAsia"/>
        </w:rPr>
        <w:t>one major Zumba and wellness session every month</w:t>
      </w:r>
      <w:r>
        <w:t>, for a total of twelve (12) sessions.</w:t>
      </w:r>
    </w:p>
    <w:p w14:paraId="4E48092B" w14:textId="77777777" w:rsidR="001A1AF4" w:rsidRDefault="001A1AF4" w:rsidP="001A1AF4">
      <w:pPr>
        <w:pStyle w:val="Heading2"/>
      </w:pPr>
      <w:r>
        <w:t>G. FINANCIAL REQUIREMENT</w:t>
      </w:r>
    </w:p>
    <w:p w14:paraId="3C94915C" w14:textId="77777777" w:rsidR="001A1AF4" w:rsidRDefault="001A1AF4" w:rsidP="001A1AF4">
      <w:pPr>
        <w:pStyle w:val="NormalWeb"/>
      </w:pPr>
      <w:r>
        <w:rPr>
          <w:rStyle w:val="Strong"/>
          <w:rFonts w:eastAsiaTheme="minorEastAsia"/>
        </w:rPr>
        <w:t>₱84,350.00</w:t>
      </w:r>
    </w:p>
    <w:p w14:paraId="2A994EFD" w14:textId="77777777" w:rsidR="001A1AF4" w:rsidRDefault="001A1AF4" w:rsidP="001A1AF4">
      <w:pPr>
        <w:pStyle w:val="NormalWeb"/>
      </w:pPr>
      <w:r>
        <w:rPr>
          <w:rStyle w:val="Strong"/>
          <w:rFonts w:eastAsiaTheme="minorEastAsia"/>
        </w:rPr>
        <w:t>Eighty-Four Thousand Three Hundred Fifty Pesos Only</w:t>
      </w:r>
    </w:p>
    <w:p w14:paraId="56780E36" w14:textId="77777777" w:rsidR="001A1AF4" w:rsidRDefault="001A1AF4" w:rsidP="001A1AF4">
      <w:pPr>
        <w:pStyle w:val="Heading2"/>
      </w:pPr>
      <w:r>
        <w:t>H. IMPACT STATEMENT</w:t>
      </w:r>
    </w:p>
    <w:p w14:paraId="56C60056" w14:textId="77777777" w:rsidR="001A1AF4" w:rsidRDefault="001A1AF4" w:rsidP="001A1AF4">
      <w:pPr>
        <w:pStyle w:val="NormalWeb"/>
        <w:jc w:val="both"/>
      </w:pPr>
      <w:r>
        <w:rPr>
          <w:rStyle w:val="Strong"/>
          <w:rFonts w:eastAsiaTheme="minorEastAsia"/>
        </w:rPr>
        <w:t>INDAY IN MOTION</w:t>
      </w:r>
      <w:r>
        <w:t xml:space="preserve"> is expected to contribute to the improved physical fitness, wellness awareness, self-confidence, social connectedness, and active lifestyle practices of forty (40) women in Barangay Guitran, particularly those aged 40–55 years old.</w:t>
      </w:r>
    </w:p>
    <w:p w14:paraId="0507D177" w14:textId="77777777" w:rsidR="001A1AF4" w:rsidRDefault="001A1AF4" w:rsidP="001A1AF4">
      <w:pPr>
        <w:pStyle w:val="NormalWeb"/>
        <w:jc w:val="both"/>
      </w:pPr>
      <w:r>
        <w:t>Based on the needs assessment, the target women expressed a very high need for regular and accessible opportunities for physical activity. The project responds to this need by providing a convenient, enjoyable, community-based, and women-centered wellness program through monthly Zumba sessions and complementary health and wellness activities.</w:t>
      </w:r>
    </w:p>
    <w:p w14:paraId="17FB7D20" w14:textId="77777777" w:rsidR="001A1AF4" w:rsidRDefault="001A1AF4" w:rsidP="001A1AF4">
      <w:pPr>
        <w:pStyle w:val="NormalWeb"/>
        <w:jc w:val="both"/>
      </w:pPr>
      <w:r>
        <w:t xml:space="preserve">The project is also responsive to the recommendation by Doromal et al. (2022) to initiate community-based Zumba activities to encourage women's participation in physical activity. Rather than providing a one-time activity, </w:t>
      </w:r>
      <w:r>
        <w:rPr>
          <w:rStyle w:val="Strong"/>
          <w:rFonts w:eastAsiaTheme="minorEastAsia"/>
        </w:rPr>
        <w:t>INDAY IN MOTION</w:t>
      </w:r>
      <w:r>
        <w:t xml:space="preserve"> translates this recommendation into a sustained twelve-month intervention consisting of regular Zumba, wellness education, self-care reminders, social interaction, and community participation.</w:t>
      </w:r>
    </w:p>
    <w:p w14:paraId="25FC05A0" w14:textId="77777777" w:rsidR="001A1AF4" w:rsidRDefault="001A1AF4" w:rsidP="001A1AF4">
      <w:pPr>
        <w:pStyle w:val="NormalWeb"/>
        <w:jc w:val="both"/>
      </w:pPr>
      <w:r>
        <w:t>Through these activities, participants will be encouraged to develop positive attitudes toward exercise, recognize the importance of regular physical activity, adopt healthier lifestyle behaviors, and build confidence and social support through group movement.</w:t>
      </w:r>
    </w:p>
    <w:p w14:paraId="50708C29" w14:textId="77777777" w:rsidR="001A1AF4" w:rsidRDefault="001A1AF4" w:rsidP="001A1AF4">
      <w:pPr>
        <w:pStyle w:val="NormalWeb"/>
        <w:jc w:val="both"/>
      </w:pPr>
      <w:r>
        <w:t>The project will likewise provide selected BPEd students with meaningful experiential learning opportunities in exercise instruction, dance fitness, community recreation, health promotion, program facilitation, leadership, monitoring, and extension service.</w:t>
      </w:r>
    </w:p>
    <w:p w14:paraId="08BDF436" w14:textId="77777777" w:rsidR="001A1AF4" w:rsidRDefault="001A1AF4" w:rsidP="001A1AF4">
      <w:pPr>
        <w:pStyle w:val="NormalWeb"/>
        <w:jc w:val="both"/>
      </w:pPr>
      <w:r>
        <w:t>In the longer term, the project seeks to establish a culture of active living and wellness among participating women and encourage Barangay Guitran stakeholders to sustain community-based physical activity initiatives beyond the project period.</w:t>
      </w:r>
    </w:p>
    <w:p w14:paraId="7A4E83FF" w14:textId="77777777" w:rsidR="001A1AF4" w:rsidRDefault="001A1AF4" w:rsidP="001A1AF4">
      <w:pPr>
        <w:pStyle w:val="Heading2"/>
      </w:pPr>
      <w:r>
        <w:t>I. SUMMARY</w:t>
      </w:r>
    </w:p>
    <w:p w14:paraId="312AB94F" w14:textId="77777777" w:rsidR="001A1AF4" w:rsidRDefault="001A1AF4" w:rsidP="001A1AF4">
      <w:pPr>
        <w:pStyle w:val="NormalWeb"/>
        <w:jc w:val="both"/>
      </w:pPr>
      <w:r>
        <w:rPr>
          <w:rStyle w:val="Strong"/>
          <w:rFonts w:eastAsiaTheme="minorEastAsia"/>
        </w:rPr>
        <w:t>INDAY IN MOTION: A Filipina Women's Zumba Wellness Extension Program</w:t>
      </w:r>
      <w:r>
        <w:t xml:space="preserve"> is a twelve-month community extension project of the Bachelor of Physical Education Program of Josefina H. Cerilles State College – Dumingag Campus in partnership with Barangay Guitran.</w:t>
      </w:r>
    </w:p>
    <w:p w14:paraId="4F13E649" w14:textId="77777777" w:rsidR="001A1AF4" w:rsidRDefault="001A1AF4" w:rsidP="001A1AF4">
      <w:pPr>
        <w:pStyle w:val="NormalWeb"/>
        <w:jc w:val="both"/>
      </w:pPr>
      <w:r>
        <w:t xml:space="preserve">The project will involve </w:t>
      </w:r>
      <w:r>
        <w:rPr>
          <w:rStyle w:val="Strong"/>
          <w:rFonts w:eastAsiaTheme="minorEastAsia"/>
        </w:rPr>
        <w:t>forty (40) women aged 40–55 years old</w:t>
      </w:r>
      <w:r>
        <w:t xml:space="preserve"> and will be implemented from </w:t>
      </w:r>
      <w:r>
        <w:rPr>
          <w:rStyle w:val="Strong"/>
          <w:rFonts w:eastAsiaTheme="minorEastAsia"/>
        </w:rPr>
        <w:t>October 2026 to September 2027</w:t>
      </w:r>
      <w:r>
        <w:t xml:space="preserve"> through twelve monthly Zumba and wellness sessions.</w:t>
      </w:r>
    </w:p>
    <w:p w14:paraId="49766F83" w14:textId="77777777" w:rsidR="001A1AF4" w:rsidRDefault="001A1AF4" w:rsidP="001A1AF4">
      <w:pPr>
        <w:pStyle w:val="NormalWeb"/>
        <w:jc w:val="both"/>
      </w:pPr>
      <w:r>
        <w:t>Each session will generally include registration and attendance monitoring, a short wellness reminder or discussion, warm-up and mobility exercises, Zumba/dance fitness activities, cool-down and stretching, reflection or motivational activities, and documentation/evaluation.</w:t>
      </w:r>
    </w:p>
    <w:p w14:paraId="5FA0CB21" w14:textId="77777777" w:rsidR="001A1AF4" w:rsidRDefault="001A1AF4" w:rsidP="001A1AF4">
      <w:pPr>
        <w:pStyle w:val="NormalWeb"/>
        <w:jc w:val="both"/>
      </w:pPr>
      <w:r>
        <w:t>The first session will include participant orientation, registration, baseline assessment, and introductory Zumba activities. A midyear assessment will be conducted during the sixth month, while the final session will include post-assessment, program evaluation, reflection, recognition, and a culminating Zumba activity.</w:t>
      </w:r>
    </w:p>
    <w:p w14:paraId="369DA953" w14:textId="77777777" w:rsidR="001A1AF4" w:rsidRDefault="001A1AF4" w:rsidP="001A1AF4">
      <w:pPr>
        <w:pStyle w:val="NormalWeb"/>
        <w:jc w:val="both"/>
      </w:pPr>
      <w:r>
        <w:t>The project aims to strengthen the JHCSC-community partnership and demonstrate the contribution of physical education to health promotion, lifelong physical activity, women's empowerment, and community development.</w:t>
      </w:r>
    </w:p>
    <w:p w14:paraId="5975A40D" w14:textId="1822EE77" w:rsidR="001A1AF4" w:rsidRDefault="001A1AF4" w:rsidP="001A1AF4">
      <w:pPr>
        <w:jc w:val="both"/>
      </w:pPr>
    </w:p>
    <w:p w14:paraId="11236AD4" w14:textId="77777777" w:rsidR="001A1AF4" w:rsidRDefault="001A1AF4" w:rsidP="001A1AF4">
      <w:pPr>
        <w:pStyle w:val="Heading1"/>
      </w:pPr>
      <w:r>
        <w:t>PART II. PROJECT DETAILS</w:t>
      </w:r>
    </w:p>
    <w:p w14:paraId="16C61445" w14:textId="77777777" w:rsidR="001A1AF4" w:rsidRDefault="001A1AF4" w:rsidP="001A1AF4">
      <w:pPr>
        <w:pStyle w:val="Heading2"/>
      </w:pPr>
      <w:r>
        <w:t>A. BACKGROUND AND JUSTIFICATION</w:t>
      </w:r>
    </w:p>
    <w:p w14:paraId="480458F5" w14:textId="77777777" w:rsidR="001A1AF4" w:rsidRDefault="001A1AF4" w:rsidP="001A1AF4">
      <w:pPr>
        <w:pStyle w:val="NormalWeb"/>
        <w:jc w:val="both"/>
      </w:pPr>
      <w:r>
        <w:t>Physical activity is an important component of health and well-being across the lifespan. However, women in rural and community settings may experience barriers to regular participation in structured physical activity because of household responsibilities, work demands, caregiving roles, limited resources, and the lack of accessible community-based programs.</w:t>
      </w:r>
    </w:p>
    <w:p w14:paraId="69D58A30" w14:textId="77777777" w:rsidR="001A1AF4" w:rsidRDefault="001A1AF4" w:rsidP="001A1AF4">
      <w:pPr>
        <w:pStyle w:val="NormalWeb"/>
        <w:jc w:val="both"/>
      </w:pPr>
      <w:r>
        <w:t xml:space="preserve">The needs assessment conducted for the proposed project indicated a </w:t>
      </w:r>
      <w:r>
        <w:rPr>
          <w:rStyle w:val="Strong"/>
          <w:rFonts w:eastAsiaTheme="minorEastAsia"/>
        </w:rPr>
        <w:t>very high need for accessible and regular opportunities for physical activity</w:t>
      </w:r>
      <w:r>
        <w:t xml:space="preserve"> among women in Barangay Guitran. This finding highlights the importance of providing an activity that is convenient, enjoyable, socially supportive, and appropriate for the community.</w:t>
      </w:r>
    </w:p>
    <w:p w14:paraId="402355D0" w14:textId="77777777" w:rsidR="001A1AF4" w:rsidRDefault="001A1AF4" w:rsidP="001A1AF4">
      <w:pPr>
        <w:pStyle w:val="NormalWeb"/>
        <w:jc w:val="both"/>
      </w:pPr>
      <w:r>
        <w:t>Zumba offers a practical community-based physical activity option by combining music, rhythmic movement, dance, and exercise in a group setting. Its recreational and social nature provides an engaging avenue for physical activity while also creating opportunities for social interaction and participation.</w:t>
      </w:r>
    </w:p>
    <w:p w14:paraId="269FE880" w14:textId="77777777" w:rsidR="001A1AF4" w:rsidRDefault="001A1AF4" w:rsidP="001A1AF4">
      <w:pPr>
        <w:pStyle w:val="NormalWeb"/>
        <w:jc w:val="both"/>
      </w:pPr>
      <w:r>
        <w:t xml:space="preserve">A local study by </w:t>
      </w:r>
      <w:r>
        <w:rPr>
          <w:rStyle w:val="Strong"/>
          <w:rFonts w:eastAsiaTheme="minorEastAsia"/>
        </w:rPr>
        <w:t>Doromal et al. (2022)</w:t>
      </w:r>
      <w:r>
        <w:t xml:space="preserve"> recommended initiating community Zumba activities to encourage women to engage in physical activity. </w:t>
      </w:r>
      <w:r>
        <w:rPr>
          <w:rStyle w:val="Strong"/>
          <w:rFonts w:eastAsiaTheme="minorEastAsia"/>
        </w:rPr>
        <w:t>INDAY IN MOTION</w:t>
      </w:r>
      <w:r>
        <w:t xml:space="preserve"> responds to this recommendation by establishing a structured twelve-month community wellness program rather than limiting the intervention to a single event.</w:t>
      </w:r>
    </w:p>
    <w:p w14:paraId="5FA74B78" w14:textId="77777777" w:rsidR="001A1AF4" w:rsidRDefault="001A1AF4" w:rsidP="001A1AF4">
      <w:pPr>
        <w:pStyle w:val="NormalWeb"/>
        <w:jc w:val="both"/>
      </w:pPr>
      <w:r>
        <w:t>The project will combine Zumba sessions with short wellness discussions, self-care reminders, healthy lifestyle information, reflection activities, and social interaction. This integrated approach recognizes that women's wellness involves not only physical activity but also awareness, confidence, social support, and positive lifestyle practices.</w:t>
      </w:r>
    </w:p>
    <w:p w14:paraId="300713AF" w14:textId="77777777" w:rsidR="001A1AF4" w:rsidRDefault="001A1AF4" w:rsidP="001A1AF4">
      <w:pPr>
        <w:pStyle w:val="NormalWeb"/>
        <w:jc w:val="both"/>
      </w:pPr>
      <w:r>
        <w:t xml:space="preserve">The project also builds upon the </w:t>
      </w:r>
      <w:r>
        <w:rPr>
          <w:rStyle w:val="Strong"/>
          <w:rFonts w:eastAsiaTheme="minorEastAsia"/>
        </w:rPr>
        <w:t>2023 Fitness and Wellness Program conducted by JHCSC in Barangay Guitran</w:t>
      </w:r>
      <w:r>
        <w:t>, which involved BPEd faculty, women participants, barangay officials, and extension personnel. The proposed project provides continuity to this community engagement while introducing a more sustained women-centered structure consisting of monthly sessions over twelve months.</w:t>
      </w:r>
    </w:p>
    <w:p w14:paraId="1A8AF94B" w14:textId="77777777" w:rsidR="001A1AF4" w:rsidRDefault="001A1AF4" w:rsidP="001A1AF4">
      <w:pPr>
        <w:pStyle w:val="NormalWeb"/>
        <w:jc w:val="both"/>
      </w:pPr>
      <w:r>
        <w:t>The involvement of BPEd faculty and students will allow the application of knowledge and skills in physical fitness, dance, exercise instruction, recreation, health education, program facilitation, and community engagement. At the same time, the project provides the community with accessible opportunities to participate in regular physical activity.</w:t>
      </w:r>
    </w:p>
    <w:p w14:paraId="608A681E" w14:textId="77777777" w:rsidR="001A1AF4" w:rsidRDefault="001A1AF4" w:rsidP="001A1AF4">
      <w:pPr>
        <w:pStyle w:val="NormalWeb"/>
        <w:jc w:val="both"/>
      </w:pPr>
      <w:r>
        <w:t xml:space="preserve">Ultimately, </w:t>
      </w:r>
      <w:r>
        <w:rPr>
          <w:rStyle w:val="Strong"/>
          <w:rFonts w:eastAsiaTheme="minorEastAsia"/>
        </w:rPr>
        <w:t>INDAY IN MOTION</w:t>
      </w:r>
      <w:r>
        <w:t xml:space="preserve"> seeks to promote a culture of movement, self-care, confidence, social support, and active living among women in Barangay Guitran while strengthening the partnership between JHCSC and the community.</w:t>
      </w:r>
    </w:p>
    <w:p w14:paraId="38C937BE" w14:textId="0F231710" w:rsidR="001A1AF4" w:rsidRDefault="001A1AF4" w:rsidP="001A1AF4"/>
    <w:p w14:paraId="1A6C3CA2" w14:textId="77777777" w:rsidR="001A1AF4" w:rsidRDefault="001A1AF4" w:rsidP="001A1AF4">
      <w:pPr>
        <w:pStyle w:val="Heading2"/>
      </w:pPr>
      <w:r>
        <w:t>A.1 ALIGNMENT TO GLOBAL, NATIONAL, AND INSTITUTIONAL FRAMEWORKS</w:t>
      </w:r>
    </w:p>
    <w:p w14:paraId="455EC6B4" w14:textId="77777777" w:rsidR="001A1AF4" w:rsidRPr="001A1AF4" w:rsidRDefault="001A1AF4" w:rsidP="001A1AF4">
      <w:pPr>
        <w:rPr>
          <w:rFonts w:ascii="Times New Roman" w:hAnsi="Times New Roman"/>
        </w:rPr>
      </w:pPr>
      <w:r w:rsidRPr="001A1AF4">
        <w:rPr>
          <w:rFonts w:ascii="Times New Roman" w:hAnsi="Times New Roman"/>
        </w:rPr>
        <w:t>A.1.1 S.D.G. – Sustainable Development Goals</w:t>
      </w:r>
    </w:p>
    <w:p w14:paraId="5FF9B58A" w14:textId="77777777" w:rsidR="001A1AF4" w:rsidRDefault="001A1AF4" w:rsidP="001A1AF4">
      <w:pPr>
        <w:pStyle w:val="NormalWeb"/>
      </w:pPr>
      <w:r>
        <w:t>The project supports the following Sustainable Development Goals:</w:t>
      </w:r>
    </w:p>
    <w:p w14:paraId="09B65A49" w14:textId="77777777" w:rsidR="001A1AF4" w:rsidRDefault="001A1AF4" w:rsidP="001A1AF4">
      <w:pPr>
        <w:pStyle w:val="NormalWeb"/>
      </w:pPr>
      <w:r>
        <w:rPr>
          <w:rStyle w:val="Strong"/>
          <w:rFonts w:eastAsiaTheme="minorEastAsia"/>
        </w:rPr>
        <w:t>SDG 3 – Good Health and Well-Being.</w:t>
      </w:r>
      <w:r>
        <w:br/>
        <w:t>The project promotes regular physical activity, healthy lifestyle practices, wellness awareness, and community participation.</w:t>
      </w:r>
    </w:p>
    <w:p w14:paraId="33B24C41" w14:textId="77777777" w:rsidR="001A1AF4" w:rsidRDefault="001A1AF4" w:rsidP="001A1AF4">
      <w:pPr>
        <w:pStyle w:val="NormalWeb"/>
      </w:pPr>
      <w:r>
        <w:rPr>
          <w:rStyle w:val="Strong"/>
          <w:rFonts w:eastAsiaTheme="minorEastAsia"/>
        </w:rPr>
        <w:t>SDG 5 – Gender Equality.</w:t>
      </w:r>
      <w:r>
        <w:br/>
        <w:t>The women-centered program provides opportunities for women to participate in health-promoting activities, develop confidence, and strengthen community involvement.</w:t>
      </w:r>
    </w:p>
    <w:p w14:paraId="5A243A1F" w14:textId="77777777" w:rsidR="001A1AF4" w:rsidRDefault="001A1AF4" w:rsidP="001A1AF4">
      <w:pPr>
        <w:pStyle w:val="NormalWeb"/>
      </w:pPr>
      <w:r>
        <w:rPr>
          <w:rStyle w:val="Strong"/>
          <w:rFonts w:eastAsiaTheme="minorEastAsia"/>
        </w:rPr>
        <w:t>SDG 10 – Reduced Inequalities.</w:t>
      </w:r>
      <w:r>
        <w:br/>
        <w:t>The project brings accessible physical activity and wellness opportunities directly to women who may have limited access to structured programs.</w:t>
      </w:r>
    </w:p>
    <w:p w14:paraId="3AD68F4E" w14:textId="77777777" w:rsidR="001A1AF4" w:rsidRDefault="001A1AF4" w:rsidP="001A1AF4">
      <w:pPr>
        <w:pStyle w:val="NormalWeb"/>
      </w:pPr>
      <w:r>
        <w:rPr>
          <w:rStyle w:val="Strong"/>
          <w:rFonts w:eastAsiaTheme="minorEastAsia"/>
        </w:rPr>
        <w:t>SDG 17 – Partnerships for the Goals.</w:t>
      </w:r>
      <w:r>
        <w:br/>
        <w:t>The project strengthens collaboration among JHCSC, the BPEd Program, Barangay Guitran, women's organizations, and other community stakeholders.</w:t>
      </w:r>
    </w:p>
    <w:p w14:paraId="54446738" w14:textId="77777777" w:rsidR="001A1AF4" w:rsidRPr="00EA23B2" w:rsidRDefault="001A1AF4" w:rsidP="00EA23B2">
      <w:pPr>
        <w:rPr>
          <w:rFonts w:ascii="Times New Roman" w:hAnsi="Times New Roman"/>
        </w:rPr>
      </w:pPr>
      <w:r w:rsidRPr="00EA23B2">
        <w:rPr>
          <w:rFonts w:ascii="Times New Roman" w:hAnsi="Times New Roman"/>
        </w:rPr>
        <w:t>A.1.2 A.C.H.I.E.V.E.</w:t>
      </w:r>
    </w:p>
    <w:p w14:paraId="5F38BEE9" w14:textId="77777777" w:rsidR="001A1AF4" w:rsidRDefault="001A1AF4" w:rsidP="001A1AF4">
      <w:pPr>
        <w:pStyle w:val="NormalWeb"/>
      </w:pPr>
      <w:r>
        <w:t>The project contributes to the institutional A.C.H.I.E.V.E. framework as follows:</w:t>
      </w:r>
    </w:p>
    <w:p w14:paraId="1F00DC3E" w14:textId="77777777" w:rsidR="001A1AF4" w:rsidRDefault="001A1AF4" w:rsidP="001A1AF4">
      <w:pPr>
        <w:pStyle w:val="NormalWeb"/>
      </w:pPr>
      <w:r>
        <w:rPr>
          <w:rStyle w:val="Strong"/>
          <w:rFonts w:eastAsiaTheme="minorEastAsia"/>
        </w:rPr>
        <w:t>Advanced and Accessible Lifelong Learning.</w:t>
      </w:r>
      <w:r>
        <w:br/>
        <w:t>The project promotes lifelong learning related to physical activity, wellness, self-care, and healthy lifestyle practices among community women.</w:t>
      </w:r>
    </w:p>
    <w:p w14:paraId="7F0E0A11" w14:textId="77777777" w:rsidR="001A1AF4" w:rsidRDefault="001A1AF4" w:rsidP="001A1AF4">
      <w:pPr>
        <w:pStyle w:val="NormalWeb"/>
      </w:pPr>
      <w:r>
        <w:rPr>
          <w:rStyle w:val="Strong"/>
          <w:rFonts w:eastAsiaTheme="minorEastAsia"/>
        </w:rPr>
        <w:t>Centralized Human Capital Development.</w:t>
      </w:r>
      <w:r>
        <w:br/>
        <w:t>The project develops the practical competencies of BPEd faculty and student volunteers in community-based fitness, health promotion, facilitation, monitoring, and extension service.</w:t>
      </w:r>
    </w:p>
    <w:p w14:paraId="58A51C52" w14:textId="77777777" w:rsidR="001A1AF4" w:rsidRDefault="001A1AF4" w:rsidP="001A1AF4">
      <w:pPr>
        <w:pStyle w:val="NormalWeb"/>
      </w:pPr>
      <w:r>
        <w:rPr>
          <w:rStyle w:val="Strong"/>
          <w:rFonts w:eastAsiaTheme="minorEastAsia"/>
        </w:rPr>
        <w:t>Harmonized SDG-Based Research and Innovation.</w:t>
      </w:r>
      <w:r>
        <w:br/>
        <w:t>The project responds to an identified community need and aligns its intervention with relevant Sustainable Development Goals, particularly health, gender, inclusion, and partnerships.</w:t>
      </w:r>
    </w:p>
    <w:p w14:paraId="513C503A" w14:textId="77777777" w:rsidR="001A1AF4" w:rsidRDefault="001A1AF4" w:rsidP="001A1AF4">
      <w:pPr>
        <w:pStyle w:val="NormalWeb"/>
      </w:pPr>
      <w:r>
        <w:rPr>
          <w:rStyle w:val="Strong"/>
          <w:rFonts w:eastAsiaTheme="minorEastAsia"/>
        </w:rPr>
        <w:t>Integrated Real-Time Data and Analytics.</w:t>
      </w:r>
      <w:r>
        <w:br/>
        <w:t>Participant registration, attendance, assessment, evaluation, and accomplishment data will be documented and used to monitor project implementation and outcomes.</w:t>
      </w:r>
    </w:p>
    <w:p w14:paraId="11DEA421" w14:textId="77777777" w:rsidR="001A1AF4" w:rsidRDefault="001A1AF4" w:rsidP="001A1AF4">
      <w:pPr>
        <w:pStyle w:val="NormalWeb"/>
      </w:pPr>
      <w:r>
        <w:rPr>
          <w:rStyle w:val="Strong"/>
          <w:rFonts w:eastAsiaTheme="minorEastAsia"/>
        </w:rPr>
        <w:t>Expanded Internationalization Strategies.</w:t>
      </w:r>
      <w:r>
        <w:br/>
        <w:t>The project may contribute to the documentation and sharing of community-based physical education and wellness practices that can inform broader extension initiatives.</w:t>
      </w:r>
    </w:p>
    <w:p w14:paraId="254B3E69" w14:textId="77777777" w:rsidR="001A1AF4" w:rsidRDefault="001A1AF4" w:rsidP="001A1AF4">
      <w:pPr>
        <w:pStyle w:val="NormalWeb"/>
      </w:pPr>
      <w:r>
        <w:rPr>
          <w:rStyle w:val="Strong"/>
          <w:rFonts w:eastAsiaTheme="minorEastAsia"/>
        </w:rPr>
        <w:t>Vitalized Policies and Governance.</w:t>
      </w:r>
      <w:r>
        <w:br/>
        <w:t>The project promotes coordinated implementation among JHCSC, the BPEd Program, barangay officials, and community stakeholders.</w:t>
      </w:r>
    </w:p>
    <w:p w14:paraId="52A6135E" w14:textId="77777777" w:rsidR="001A1AF4" w:rsidRDefault="001A1AF4" w:rsidP="001A1AF4">
      <w:pPr>
        <w:pStyle w:val="NormalWeb"/>
      </w:pPr>
      <w:r>
        <w:rPr>
          <w:rStyle w:val="Strong"/>
          <w:rFonts w:eastAsiaTheme="minorEastAsia"/>
        </w:rPr>
        <w:t>Effective and Efficient Public Service.</w:t>
      </w:r>
      <w:r>
        <w:br/>
        <w:t>The project provides a community-responsive physical activity and wellness service based on identified needs and available institutional resources.</w:t>
      </w:r>
    </w:p>
    <w:p w14:paraId="4841D317" w14:textId="77777777" w:rsidR="001A1AF4" w:rsidRPr="00EA23B2" w:rsidRDefault="001A1AF4" w:rsidP="00EA23B2">
      <w:pPr>
        <w:rPr>
          <w:rFonts w:ascii="Times New Roman" w:hAnsi="Times New Roman"/>
        </w:rPr>
      </w:pPr>
      <w:r w:rsidRPr="00EA23B2">
        <w:rPr>
          <w:rFonts w:ascii="Times New Roman" w:hAnsi="Times New Roman"/>
        </w:rPr>
        <w:t>A.1.3 R.E.S.I.L.I.E.N.T.</w:t>
      </w:r>
    </w:p>
    <w:p w14:paraId="204C004F" w14:textId="77777777" w:rsidR="001A1AF4" w:rsidRDefault="001A1AF4" w:rsidP="001A1AF4">
      <w:pPr>
        <w:pStyle w:val="NormalWeb"/>
      </w:pPr>
      <w:r>
        <w:t>The project contributes to R.E.S.I.L.I.E.N.T. through the following areas:</w:t>
      </w:r>
    </w:p>
    <w:p w14:paraId="1EB4A035" w14:textId="77777777" w:rsidR="001A1AF4" w:rsidRDefault="001A1AF4" w:rsidP="001A1AF4">
      <w:pPr>
        <w:pStyle w:val="NormalWeb"/>
      </w:pPr>
      <w:r>
        <w:rPr>
          <w:rStyle w:val="Strong"/>
          <w:rFonts w:eastAsiaTheme="minorEastAsia"/>
        </w:rPr>
        <w:t>Research-driven, SDG-based, and industry responsive education.</w:t>
      </w:r>
      <w:r>
        <w:br/>
        <w:t>The project uses needs assessment findings and relevant evidence to guide the development of a community-based physical activity intervention.</w:t>
      </w:r>
    </w:p>
    <w:p w14:paraId="1272CC00" w14:textId="77777777" w:rsidR="001A1AF4" w:rsidRDefault="001A1AF4" w:rsidP="001A1AF4">
      <w:pPr>
        <w:pStyle w:val="NormalWeb"/>
      </w:pPr>
      <w:r>
        <w:rPr>
          <w:rStyle w:val="Strong"/>
          <w:rFonts w:eastAsiaTheme="minorEastAsia"/>
        </w:rPr>
        <w:t>Empowered Communities and Effective Public Service.</w:t>
      </w:r>
      <w:r>
        <w:br/>
        <w:t>Women and community stakeholders are directly involved in a structured wellness program that responds to an identified community need.</w:t>
      </w:r>
    </w:p>
    <w:p w14:paraId="5908DF0F" w14:textId="77777777" w:rsidR="001A1AF4" w:rsidRDefault="001A1AF4" w:rsidP="001A1AF4">
      <w:pPr>
        <w:pStyle w:val="NormalWeb"/>
      </w:pPr>
      <w:r>
        <w:rPr>
          <w:rStyle w:val="Strong"/>
          <w:rFonts w:eastAsiaTheme="minorEastAsia"/>
        </w:rPr>
        <w:t>Strategic Student Affairs, Culture, International Institutional Linkages, and Development.</w:t>
      </w:r>
      <w:r>
        <w:br/>
        <w:t>Selected BPEd student volunteers will participate in community extension activities that complement their professional and experiential development.</w:t>
      </w:r>
    </w:p>
    <w:p w14:paraId="44623218" w14:textId="77777777" w:rsidR="001A1AF4" w:rsidRDefault="001A1AF4" w:rsidP="001A1AF4">
      <w:pPr>
        <w:pStyle w:val="NormalWeb"/>
      </w:pPr>
      <w:r>
        <w:rPr>
          <w:rStyle w:val="Strong"/>
          <w:rFonts w:eastAsiaTheme="minorEastAsia"/>
        </w:rPr>
        <w:t>Learning Excellence anchored in Quality Assurance, Accreditation and Partnerships.</w:t>
      </w:r>
      <w:r>
        <w:br/>
        <w:t>The project incorporates systematic planning, monitoring, documentation, evaluation, and collaboration with community partners.</w:t>
      </w:r>
    </w:p>
    <w:p w14:paraId="06288EED" w14:textId="77777777" w:rsidR="001A1AF4" w:rsidRDefault="001A1AF4" w:rsidP="001A1AF4">
      <w:pPr>
        <w:pStyle w:val="NormalWeb"/>
      </w:pPr>
      <w:r>
        <w:rPr>
          <w:rStyle w:val="Strong"/>
          <w:rFonts w:eastAsiaTheme="minorEastAsia"/>
        </w:rPr>
        <w:t>Inclusive Governance and Vitalized Policies.</w:t>
      </w:r>
      <w:r>
        <w:br/>
        <w:t>The project encourages coordinated decision-making and participation among JHCSC personnel, barangay officials, community organizations, and beneficiaries.</w:t>
      </w:r>
    </w:p>
    <w:p w14:paraId="5CFFC328" w14:textId="77777777" w:rsidR="001A1AF4" w:rsidRDefault="001A1AF4" w:rsidP="001A1AF4">
      <w:pPr>
        <w:pStyle w:val="NormalWeb"/>
      </w:pPr>
      <w:r>
        <w:rPr>
          <w:rStyle w:val="Strong"/>
          <w:rFonts w:eastAsiaTheme="minorEastAsia"/>
        </w:rPr>
        <w:t>Enhanced Research Culture with Global Relevance and Innovation Impact.</w:t>
      </w:r>
      <w:r>
        <w:br/>
        <w:t>Project assessment and documentation can generate evidence for improving future community wellness and physical activity initiatives.</w:t>
      </w:r>
    </w:p>
    <w:p w14:paraId="5AEEC40D" w14:textId="77777777" w:rsidR="001A1AF4" w:rsidRDefault="001A1AF4" w:rsidP="001A1AF4">
      <w:pPr>
        <w:pStyle w:val="NormalWeb"/>
      </w:pPr>
      <w:r>
        <w:rPr>
          <w:rStyle w:val="Strong"/>
          <w:rFonts w:eastAsiaTheme="minorEastAsia"/>
        </w:rPr>
        <w:t>Nurtured Professional Excellence and Workforce Development.</w:t>
      </w:r>
      <w:r>
        <w:br/>
        <w:t>BPEd faculty and student volunteers will apply and develop competencies in exercise instruction, program facilitation, health promotion, leadership, and community engagement.</w:t>
      </w:r>
    </w:p>
    <w:p w14:paraId="14E3FD7E" w14:textId="77777777" w:rsidR="001A1AF4" w:rsidRDefault="001A1AF4" w:rsidP="001A1AF4">
      <w:pPr>
        <w:pStyle w:val="NormalWeb"/>
      </w:pPr>
      <w:r>
        <w:rPr>
          <w:rStyle w:val="Strong"/>
          <w:rFonts w:eastAsiaTheme="minorEastAsia"/>
        </w:rPr>
        <w:t>Technology Integration and Infrastructure Development for Advancement and Real-Time Analytics.</w:t>
      </w:r>
      <w:r>
        <w:br/>
        <w:t>Appropriate digital and documentation tools may be used for participant monitoring, assessment, communication, documentation, and reporting.</w:t>
      </w:r>
    </w:p>
    <w:p w14:paraId="09808B4A" w14:textId="77777777" w:rsidR="001A1AF4" w:rsidRPr="00CF5FD1" w:rsidRDefault="001A1AF4" w:rsidP="00CF5FD1">
      <w:pPr>
        <w:rPr>
          <w:rFonts w:ascii="Times New Roman" w:hAnsi="Times New Roman"/>
        </w:rPr>
      </w:pPr>
      <w:r w:rsidRPr="00CF5FD1">
        <w:rPr>
          <w:rFonts w:ascii="Times New Roman" w:hAnsi="Times New Roman"/>
        </w:rPr>
        <w:t>A.1.4 T.A.B.A.N.G.E.</w:t>
      </w:r>
    </w:p>
    <w:p w14:paraId="236C586C" w14:textId="77777777" w:rsidR="001A1AF4" w:rsidRDefault="001A1AF4" w:rsidP="001A1AF4">
      <w:pPr>
        <w:pStyle w:val="NormalWeb"/>
      </w:pPr>
      <w:r>
        <w:t>The project supports the T.A.B.A.N.G.E. framework, particularly:</w:t>
      </w:r>
    </w:p>
    <w:p w14:paraId="44ABD57B" w14:textId="77777777" w:rsidR="00C15168" w:rsidRDefault="00C15168" w:rsidP="00C15168">
      <w:pPr>
        <w:pStyle w:val="NormalWeb"/>
      </w:pPr>
      <w:r>
        <w:rPr>
          <w:rStyle w:val="Strong"/>
        </w:rPr>
        <w:t>N – Nutrition and Health Programs</w:t>
      </w:r>
    </w:p>
    <w:p w14:paraId="0F299C43" w14:textId="52A32627" w:rsidR="00C15168" w:rsidRDefault="00C15168" w:rsidP="00C15168">
      <w:pPr>
        <w:pStyle w:val="NormalWeb"/>
        <w:jc w:val="both"/>
      </w:pPr>
      <w:r>
        <w:rPr>
          <w:rStyle w:val="Strong"/>
        </w:rPr>
        <w:t>INDAY IN MOTION</w:t>
      </w:r>
      <w:r>
        <w:t xml:space="preserve"> directly supports the </w:t>
      </w:r>
      <w:r>
        <w:rPr>
          <w:rStyle w:val="Strong"/>
        </w:rPr>
        <w:t>Nutrition and Health Programs</w:t>
      </w:r>
      <w:r>
        <w:t xml:space="preserve"> component of the T.A.B.A.N.G.E. framework by promoting physical activity, wellness awareness, healthy lifestyle practices, self-care, and basic health-related information among women in Barangay Guitran. Through monthly Zumba sessions complemented by wellness discussions, hydration reminders, </w:t>
      </w:r>
      <w:r>
        <w:t>guidance on healthy routines</w:t>
      </w:r>
      <w:r>
        <w:t>, and other health-promoting activities, the project provides accessible opportunities for women to become more aware of practices that support their overall well-being. By integrating physical activity with health and wellness education, the project seeks to encourage participants to develop and maintain healthier lifestyle practices that may contribute to improved physical wellness and sustained active living beyond the project period.</w:t>
      </w:r>
    </w:p>
    <w:p w14:paraId="2D17D147" w14:textId="42AF2B61" w:rsidR="001A1AF4" w:rsidRDefault="001A1AF4" w:rsidP="001A1AF4"/>
    <w:p w14:paraId="05C45B80" w14:textId="77777777" w:rsidR="001A1AF4" w:rsidRDefault="001A1AF4" w:rsidP="001A1AF4">
      <w:pPr>
        <w:pStyle w:val="Heading1"/>
      </w:pPr>
      <w:r>
        <w:t>B. SPECIFIC OBJECTIVES</w:t>
      </w:r>
    </w:p>
    <w:p w14:paraId="58F6F4A5" w14:textId="77777777" w:rsidR="001A1AF4" w:rsidRDefault="001A1AF4" w:rsidP="001A1AF4">
      <w:pPr>
        <w:pStyle w:val="NormalWeb"/>
      </w:pPr>
      <w:r>
        <w:t>The project specifically aims to:</w:t>
      </w:r>
    </w:p>
    <w:p w14:paraId="15145228" w14:textId="77777777" w:rsidR="001A1AF4" w:rsidRDefault="001A1AF4" w:rsidP="001A1AF4">
      <w:pPr>
        <w:pStyle w:val="NormalWeb"/>
        <w:numPr>
          <w:ilvl w:val="0"/>
          <w:numId w:val="42"/>
        </w:numPr>
      </w:pPr>
      <w:r>
        <w:t xml:space="preserve">Provide </w:t>
      </w:r>
      <w:r>
        <w:rPr>
          <w:rStyle w:val="Strong"/>
          <w:rFonts w:eastAsiaTheme="minorEastAsia"/>
        </w:rPr>
        <w:t>forty (40) women aged 40–55 years old</w:t>
      </w:r>
      <w:r>
        <w:t xml:space="preserve"> with accessible and regular community-based physical activity opportunities.</w:t>
      </w:r>
    </w:p>
    <w:p w14:paraId="47A097CE" w14:textId="77777777" w:rsidR="001A1AF4" w:rsidRDefault="001A1AF4" w:rsidP="001A1AF4">
      <w:pPr>
        <w:pStyle w:val="NormalWeb"/>
        <w:numPr>
          <w:ilvl w:val="0"/>
          <w:numId w:val="42"/>
        </w:numPr>
      </w:pPr>
      <w:r>
        <w:t xml:space="preserve">Conduct </w:t>
      </w:r>
      <w:r>
        <w:rPr>
          <w:rStyle w:val="Strong"/>
          <w:rFonts w:eastAsiaTheme="minorEastAsia"/>
        </w:rPr>
        <w:t>twelve (12) monthly Zumba and wellness sessions</w:t>
      </w:r>
      <w:r>
        <w:t xml:space="preserve"> from October 2026 to September 2027.</w:t>
      </w:r>
    </w:p>
    <w:p w14:paraId="76EC9A6A" w14:textId="77777777" w:rsidR="001A1AF4" w:rsidRDefault="001A1AF4" w:rsidP="001A1AF4">
      <w:pPr>
        <w:pStyle w:val="NormalWeb"/>
        <w:numPr>
          <w:ilvl w:val="0"/>
          <w:numId w:val="42"/>
        </w:numPr>
      </w:pPr>
      <w:r>
        <w:t>Promote awareness of regular physical activity, healthy lifestyle practices, self-care, and wellness.</w:t>
      </w:r>
    </w:p>
    <w:p w14:paraId="6DECD9E1" w14:textId="77777777" w:rsidR="001A1AF4" w:rsidRDefault="001A1AF4" w:rsidP="001A1AF4">
      <w:pPr>
        <w:pStyle w:val="NormalWeb"/>
        <w:numPr>
          <w:ilvl w:val="0"/>
          <w:numId w:val="42"/>
        </w:numPr>
      </w:pPr>
      <w:r>
        <w:t>Encourage positive attitudes toward exercise and active living.</w:t>
      </w:r>
    </w:p>
    <w:p w14:paraId="326F72DE" w14:textId="77777777" w:rsidR="001A1AF4" w:rsidRDefault="001A1AF4" w:rsidP="001A1AF4">
      <w:pPr>
        <w:pStyle w:val="NormalWeb"/>
        <w:numPr>
          <w:ilvl w:val="0"/>
          <w:numId w:val="42"/>
        </w:numPr>
      </w:pPr>
      <w:r>
        <w:t>Provide opportunities for women to enhance confidence, social interaction, and community participation through group physical activity.</w:t>
      </w:r>
    </w:p>
    <w:p w14:paraId="7896784D" w14:textId="77777777" w:rsidR="001A1AF4" w:rsidRDefault="001A1AF4" w:rsidP="001A1AF4">
      <w:pPr>
        <w:pStyle w:val="NormalWeb"/>
        <w:numPr>
          <w:ilvl w:val="0"/>
          <w:numId w:val="42"/>
        </w:numPr>
      </w:pPr>
      <w:r>
        <w:t>Provide BPEd students with practical experience in planning, facilitating, monitoring, and evaluating community-based fitness and wellness programs.</w:t>
      </w:r>
    </w:p>
    <w:p w14:paraId="3F921104" w14:textId="77777777" w:rsidR="001A1AF4" w:rsidRDefault="001A1AF4" w:rsidP="001A1AF4">
      <w:pPr>
        <w:pStyle w:val="NormalWeb"/>
        <w:numPr>
          <w:ilvl w:val="0"/>
          <w:numId w:val="42"/>
        </w:numPr>
      </w:pPr>
      <w:r>
        <w:t>Strengthen collaboration between the JHCSC BPEd Program and Barangay Guitran for continuing community wellness initiatives.</w:t>
      </w:r>
    </w:p>
    <w:p w14:paraId="61A3A7C9" w14:textId="77777777" w:rsidR="001A1AF4" w:rsidRDefault="001A1AF4" w:rsidP="001A1AF4">
      <w:pPr>
        <w:pStyle w:val="NormalWeb"/>
        <w:numPr>
          <w:ilvl w:val="0"/>
          <w:numId w:val="42"/>
        </w:numPr>
      </w:pPr>
      <w:r>
        <w:t>Document and evaluate the implementation and outcomes of the project to guide future extension programs.</w:t>
      </w:r>
    </w:p>
    <w:p w14:paraId="5E68A1FC" w14:textId="552010B0" w:rsidR="001A1AF4" w:rsidRDefault="001A1AF4" w:rsidP="001A1AF4"/>
    <w:p w14:paraId="6F1B23D3" w14:textId="77777777" w:rsidR="001A1AF4" w:rsidRDefault="001A1AF4" w:rsidP="001A1AF4">
      <w:pPr>
        <w:pStyle w:val="Heading1"/>
      </w:pPr>
      <w:r>
        <w:t>C. LOGICAL FRAMEWORK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32"/>
        <w:gridCol w:w="2368"/>
        <w:gridCol w:w="2644"/>
        <w:gridCol w:w="2216"/>
      </w:tblGrid>
      <w:tr w:rsidR="001A1AF4" w14:paraId="43BC4EA1" w14:textId="77777777" w:rsidTr="001A1AF4">
        <w:trPr>
          <w:tblHeader/>
          <w:tblCellSpacing w:w="15" w:type="dxa"/>
        </w:trPr>
        <w:tc>
          <w:tcPr>
            <w:tcW w:w="0" w:type="auto"/>
            <w:vAlign w:val="center"/>
            <w:hideMark/>
          </w:tcPr>
          <w:p w14:paraId="7F3A4957" w14:textId="77777777" w:rsidR="001A1AF4" w:rsidRPr="00A838D3" w:rsidRDefault="001A1AF4">
            <w:pPr>
              <w:jc w:val="center"/>
              <w:rPr>
                <w:rFonts w:ascii="Times New Roman" w:hAnsi="Times New Roman"/>
                <w:b/>
                <w:bCs/>
              </w:rPr>
            </w:pPr>
            <w:r w:rsidRPr="00A838D3">
              <w:rPr>
                <w:rFonts w:ascii="Times New Roman" w:hAnsi="Times New Roman"/>
                <w:b/>
                <w:bCs/>
              </w:rPr>
              <w:t>Particular</w:t>
            </w:r>
          </w:p>
        </w:tc>
        <w:tc>
          <w:tcPr>
            <w:tcW w:w="0" w:type="auto"/>
            <w:vAlign w:val="center"/>
            <w:hideMark/>
          </w:tcPr>
          <w:p w14:paraId="7A1C79D3" w14:textId="77777777" w:rsidR="001A1AF4" w:rsidRPr="00A838D3" w:rsidRDefault="001A1AF4">
            <w:pPr>
              <w:jc w:val="center"/>
              <w:rPr>
                <w:rFonts w:ascii="Times New Roman" w:hAnsi="Times New Roman"/>
                <w:b/>
                <w:bCs/>
              </w:rPr>
            </w:pPr>
            <w:r w:rsidRPr="00A838D3">
              <w:rPr>
                <w:rFonts w:ascii="Times New Roman" w:hAnsi="Times New Roman"/>
                <w:b/>
                <w:bCs/>
              </w:rPr>
              <w:t>Indicators</w:t>
            </w:r>
          </w:p>
        </w:tc>
        <w:tc>
          <w:tcPr>
            <w:tcW w:w="0" w:type="auto"/>
            <w:vAlign w:val="center"/>
            <w:hideMark/>
          </w:tcPr>
          <w:p w14:paraId="317A9129" w14:textId="77777777" w:rsidR="001A1AF4" w:rsidRPr="00A838D3" w:rsidRDefault="001A1AF4">
            <w:pPr>
              <w:jc w:val="center"/>
              <w:rPr>
                <w:rFonts w:ascii="Times New Roman" w:hAnsi="Times New Roman"/>
                <w:b/>
                <w:bCs/>
              </w:rPr>
            </w:pPr>
            <w:r w:rsidRPr="00A838D3">
              <w:rPr>
                <w:rFonts w:ascii="Times New Roman" w:hAnsi="Times New Roman"/>
                <w:b/>
                <w:bCs/>
              </w:rPr>
              <w:t>Means of Verification</w:t>
            </w:r>
          </w:p>
        </w:tc>
        <w:tc>
          <w:tcPr>
            <w:tcW w:w="0" w:type="auto"/>
            <w:vAlign w:val="center"/>
            <w:hideMark/>
          </w:tcPr>
          <w:p w14:paraId="461F8EF6" w14:textId="77777777" w:rsidR="001A1AF4" w:rsidRPr="00A838D3" w:rsidRDefault="001A1AF4">
            <w:pPr>
              <w:jc w:val="center"/>
              <w:rPr>
                <w:rFonts w:ascii="Times New Roman" w:hAnsi="Times New Roman"/>
                <w:b/>
                <w:bCs/>
              </w:rPr>
            </w:pPr>
            <w:r w:rsidRPr="00A838D3">
              <w:rPr>
                <w:rFonts w:ascii="Times New Roman" w:hAnsi="Times New Roman"/>
                <w:b/>
                <w:bCs/>
              </w:rPr>
              <w:t>Assumptions</w:t>
            </w:r>
          </w:p>
        </w:tc>
      </w:tr>
      <w:tr w:rsidR="001A1AF4" w14:paraId="29FF524C" w14:textId="77777777" w:rsidTr="001A1AF4">
        <w:trPr>
          <w:tblCellSpacing w:w="15" w:type="dxa"/>
        </w:trPr>
        <w:tc>
          <w:tcPr>
            <w:tcW w:w="0" w:type="auto"/>
            <w:vAlign w:val="center"/>
            <w:hideMark/>
          </w:tcPr>
          <w:p w14:paraId="2A215978" w14:textId="77777777" w:rsidR="001A1AF4" w:rsidRPr="00A838D3" w:rsidRDefault="001A1AF4">
            <w:pPr>
              <w:rPr>
                <w:rFonts w:ascii="Times New Roman" w:hAnsi="Times New Roman"/>
              </w:rPr>
            </w:pPr>
            <w:r w:rsidRPr="00A838D3">
              <w:rPr>
                <w:rStyle w:val="Strong"/>
                <w:rFonts w:ascii="Times New Roman" w:eastAsiaTheme="minorEastAsia" w:hAnsi="Times New Roman"/>
              </w:rPr>
              <w:t>Goal:</w:t>
            </w:r>
            <w:r w:rsidRPr="00A838D3">
              <w:rPr>
                <w:rFonts w:ascii="Times New Roman" w:hAnsi="Times New Roman"/>
              </w:rPr>
              <w:t xml:space="preserve"> Improve physical wellness and promote active lifestyles among women in Barangay Guitran.</w:t>
            </w:r>
          </w:p>
        </w:tc>
        <w:tc>
          <w:tcPr>
            <w:tcW w:w="0" w:type="auto"/>
            <w:vAlign w:val="center"/>
            <w:hideMark/>
          </w:tcPr>
          <w:p w14:paraId="5C722869" w14:textId="77777777" w:rsidR="001A1AF4" w:rsidRPr="00A838D3" w:rsidRDefault="001A1AF4">
            <w:pPr>
              <w:rPr>
                <w:rFonts w:ascii="Times New Roman" w:hAnsi="Times New Roman"/>
              </w:rPr>
            </w:pPr>
            <w:r w:rsidRPr="00A838D3">
              <w:rPr>
                <w:rFonts w:ascii="Times New Roman" w:hAnsi="Times New Roman"/>
              </w:rPr>
              <w:t>Increased participation in physical activity and improved wellness awareness among participants.</w:t>
            </w:r>
          </w:p>
        </w:tc>
        <w:tc>
          <w:tcPr>
            <w:tcW w:w="0" w:type="auto"/>
            <w:vAlign w:val="center"/>
            <w:hideMark/>
          </w:tcPr>
          <w:p w14:paraId="2285197D" w14:textId="77777777" w:rsidR="001A1AF4" w:rsidRPr="00A838D3" w:rsidRDefault="001A1AF4">
            <w:pPr>
              <w:rPr>
                <w:rFonts w:ascii="Times New Roman" w:hAnsi="Times New Roman"/>
              </w:rPr>
            </w:pPr>
            <w:r w:rsidRPr="00A838D3">
              <w:rPr>
                <w:rFonts w:ascii="Times New Roman" w:hAnsi="Times New Roman"/>
              </w:rPr>
              <w:t>Pre-/post-assessment; attendance records; evaluation forms; accomplishment reports.</w:t>
            </w:r>
          </w:p>
        </w:tc>
        <w:tc>
          <w:tcPr>
            <w:tcW w:w="0" w:type="auto"/>
            <w:vAlign w:val="center"/>
            <w:hideMark/>
          </w:tcPr>
          <w:p w14:paraId="672FA5FA" w14:textId="77777777" w:rsidR="001A1AF4" w:rsidRPr="00A838D3" w:rsidRDefault="001A1AF4">
            <w:pPr>
              <w:rPr>
                <w:rFonts w:ascii="Times New Roman" w:hAnsi="Times New Roman"/>
              </w:rPr>
            </w:pPr>
            <w:r w:rsidRPr="00A838D3">
              <w:rPr>
                <w:rFonts w:ascii="Times New Roman" w:hAnsi="Times New Roman"/>
              </w:rPr>
              <w:t>Participants remain interested in physical activity and wellness activities.</w:t>
            </w:r>
          </w:p>
        </w:tc>
      </w:tr>
      <w:tr w:rsidR="001A1AF4" w14:paraId="056FDFC5" w14:textId="77777777" w:rsidTr="001A1AF4">
        <w:trPr>
          <w:tblCellSpacing w:w="15" w:type="dxa"/>
        </w:trPr>
        <w:tc>
          <w:tcPr>
            <w:tcW w:w="0" w:type="auto"/>
            <w:vAlign w:val="center"/>
            <w:hideMark/>
          </w:tcPr>
          <w:p w14:paraId="4304E55B" w14:textId="77777777" w:rsidR="001A1AF4" w:rsidRPr="00A838D3" w:rsidRDefault="001A1AF4">
            <w:pPr>
              <w:rPr>
                <w:rFonts w:ascii="Times New Roman" w:hAnsi="Times New Roman"/>
              </w:rPr>
            </w:pPr>
            <w:r w:rsidRPr="00A838D3">
              <w:rPr>
                <w:rStyle w:val="Strong"/>
                <w:rFonts w:ascii="Times New Roman" w:eastAsiaTheme="minorEastAsia" w:hAnsi="Times New Roman"/>
              </w:rPr>
              <w:t>Purpose:</w:t>
            </w:r>
            <w:r w:rsidRPr="00A838D3">
              <w:rPr>
                <w:rFonts w:ascii="Times New Roman" w:hAnsi="Times New Roman"/>
              </w:rPr>
              <w:t xml:space="preserve"> Provide regular and accessible Zumba-based physical activity opportunities for women.</w:t>
            </w:r>
          </w:p>
        </w:tc>
        <w:tc>
          <w:tcPr>
            <w:tcW w:w="0" w:type="auto"/>
            <w:vAlign w:val="center"/>
            <w:hideMark/>
          </w:tcPr>
          <w:p w14:paraId="2DDFB34B" w14:textId="77777777" w:rsidR="001A1AF4" w:rsidRPr="00A838D3" w:rsidRDefault="001A1AF4">
            <w:pPr>
              <w:rPr>
                <w:rFonts w:ascii="Times New Roman" w:hAnsi="Times New Roman"/>
              </w:rPr>
            </w:pPr>
            <w:r w:rsidRPr="00A838D3">
              <w:rPr>
                <w:rFonts w:ascii="Times New Roman" w:hAnsi="Times New Roman"/>
              </w:rPr>
              <w:t>40 women enrolled; 12 monthly sessions conducted.</w:t>
            </w:r>
          </w:p>
        </w:tc>
        <w:tc>
          <w:tcPr>
            <w:tcW w:w="0" w:type="auto"/>
            <w:vAlign w:val="center"/>
            <w:hideMark/>
          </w:tcPr>
          <w:p w14:paraId="79EE18E9" w14:textId="77777777" w:rsidR="001A1AF4" w:rsidRPr="00A838D3" w:rsidRDefault="001A1AF4">
            <w:pPr>
              <w:rPr>
                <w:rFonts w:ascii="Times New Roman" w:hAnsi="Times New Roman"/>
              </w:rPr>
            </w:pPr>
            <w:r w:rsidRPr="00A838D3">
              <w:rPr>
                <w:rFonts w:ascii="Times New Roman" w:hAnsi="Times New Roman"/>
              </w:rPr>
              <w:t>Registration forms; attendance sheets; session documentation; photographs.</w:t>
            </w:r>
          </w:p>
        </w:tc>
        <w:tc>
          <w:tcPr>
            <w:tcW w:w="0" w:type="auto"/>
            <w:vAlign w:val="center"/>
            <w:hideMark/>
          </w:tcPr>
          <w:p w14:paraId="3E3EAC97" w14:textId="77777777" w:rsidR="001A1AF4" w:rsidRPr="00A838D3" w:rsidRDefault="001A1AF4">
            <w:pPr>
              <w:rPr>
                <w:rFonts w:ascii="Times New Roman" w:hAnsi="Times New Roman"/>
              </w:rPr>
            </w:pPr>
            <w:r w:rsidRPr="00A838D3">
              <w:rPr>
                <w:rFonts w:ascii="Times New Roman" w:hAnsi="Times New Roman"/>
              </w:rPr>
              <w:t>Participants are available and willing to attend scheduled sessions.</w:t>
            </w:r>
          </w:p>
        </w:tc>
      </w:tr>
      <w:tr w:rsidR="001A1AF4" w14:paraId="73F3D629" w14:textId="77777777" w:rsidTr="001A1AF4">
        <w:trPr>
          <w:tblCellSpacing w:w="15" w:type="dxa"/>
        </w:trPr>
        <w:tc>
          <w:tcPr>
            <w:tcW w:w="0" w:type="auto"/>
            <w:vAlign w:val="center"/>
            <w:hideMark/>
          </w:tcPr>
          <w:p w14:paraId="2FE843E9" w14:textId="77777777" w:rsidR="001A1AF4" w:rsidRPr="00A838D3" w:rsidRDefault="001A1AF4">
            <w:pPr>
              <w:rPr>
                <w:rFonts w:ascii="Times New Roman" w:hAnsi="Times New Roman"/>
              </w:rPr>
            </w:pPr>
            <w:r w:rsidRPr="00A838D3">
              <w:rPr>
                <w:rStyle w:val="Strong"/>
                <w:rFonts w:ascii="Times New Roman" w:eastAsiaTheme="minorEastAsia" w:hAnsi="Times New Roman"/>
              </w:rPr>
              <w:t>Output 1:</w:t>
            </w:r>
            <w:r w:rsidRPr="00A838D3">
              <w:rPr>
                <w:rFonts w:ascii="Times New Roman" w:hAnsi="Times New Roman"/>
              </w:rPr>
              <w:t xml:space="preserve"> Women are oriented and enrolled in the program.</w:t>
            </w:r>
          </w:p>
        </w:tc>
        <w:tc>
          <w:tcPr>
            <w:tcW w:w="0" w:type="auto"/>
            <w:vAlign w:val="center"/>
            <w:hideMark/>
          </w:tcPr>
          <w:p w14:paraId="7C821616" w14:textId="77777777" w:rsidR="001A1AF4" w:rsidRPr="00A838D3" w:rsidRDefault="001A1AF4">
            <w:pPr>
              <w:rPr>
                <w:rFonts w:ascii="Times New Roman" w:hAnsi="Times New Roman"/>
              </w:rPr>
            </w:pPr>
            <w:r w:rsidRPr="00A838D3">
              <w:rPr>
                <w:rFonts w:ascii="Times New Roman" w:hAnsi="Times New Roman"/>
              </w:rPr>
              <w:t>40 participants registered and oriented.</w:t>
            </w:r>
          </w:p>
        </w:tc>
        <w:tc>
          <w:tcPr>
            <w:tcW w:w="0" w:type="auto"/>
            <w:vAlign w:val="center"/>
            <w:hideMark/>
          </w:tcPr>
          <w:p w14:paraId="25963F08" w14:textId="77777777" w:rsidR="001A1AF4" w:rsidRPr="00A838D3" w:rsidRDefault="001A1AF4">
            <w:pPr>
              <w:rPr>
                <w:rFonts w:ascii="Times New Roman" w:hAnsi="Times New Roman"/>
              </w:rPr>
            </w:pPr>
            <w:r w:rsidRPr="00A838D3">
              <w:rPr>
                <w:rFonts w:ascii="Times New Roman" w:hAnsi="Times New Roman"/>
              </w:rPr>
              <w:t>Registration forms; orientation documentation.</w:t>
            </w:r>
          </w:p>
        </w:tc>
        <w:tc>
          <w:tcPr>
            <w:tcW w:w="0" w:type="auto"/>
            <w:vAlign w:val="center"/>
            <w:hideMark/>
          </w:tcPr>
          <w:p w14:paraId="0FFCE542" w14:textId="77777777" w:rsidR="001A1AF4" w:rsidRPr="00A838D3" w:rsidRDefault="001A1AF4">
            <w:pPr>
              <w:rPr>
                <w:rFonts w:ascii="Times New Roman" w:hAnsi="Times New Roman"/>
              </w:rPr>
            </w:pPr>
            <w:r w:rsidRPr="00A838D3">
              <w:rPr>
                <w:rFonts w:ascii="Times New Roman" w:hAnsi="Times New Roman"/>
              </w:rPr>
              <w:t>Target participants provide the necessary information and consent to participate.</w:t>
            </w:r>
          </w:p>
        </w:tc>
      </w:tr>
      <w:tr w:rsidR="001A1AF4" w14:paraId="22C65D5F" w14:textId="77777777" w:rsidTr="001A1AF4">
        <w:trPr>
          <w:tblCellSpacing w:w="15" w:type="dxa"/>
        </w:trPr>
        <w:tc>
          <w:tcPr>
            <w:tcW w:w="0" w:type="auto"/>
            <w:vAlign w:val="center"/>
            <w:hideMark/>
          </w:tcPr>
          <w:p w14:paraId="6C6BE425" w14:textId="77777777" w:rsidR="001A1AF4" w:rsidRPr="00A838D3" w:rsidRDefault="001A1AF4">
            <w:pPr>
              <w:rPr>
                <w:rFonts w:ascii="Times New Roman" w:hAnsi="Times New Roman"/>
              </w:rPr>
            </w:pPr>
            <w:r w:rsidRPr="00A838D3">
              <w:rPr>
                <w:rStyle w:val="Strong"/>
                <w:rFonts w:ascii="Times New Roman" w:eastAsiaTheme="minorEastAsia" w:hAnsi="Times New Roman"/>
              </w:rPr>
              <w:t>Output 2:</w:t>
            </w:r>
            <w:r w:rsidRPr="00A838D3">
              <w:rPr>
                <w:rFonts w:ascii="Times New Roman" w:hAnsi="Times New Roman"/>
              </w:rPr>
              <w:t xml:space="preserve"> Monthly Zumba sessions are implemented.</w:t>
            </w:r>
          </w:p>
        </w:tc>
        <w:tc>
          <w:tcPr>
            <w:tcW w:w="0" w:type="auto"/>
            <w:vAlign w:val="center"/>
            <w:hideMark/>
          </w:tcPr>
          <w:p w14:paraId="021C4606" w14:textId="77777777" w:rsidR="001A1AF4" w:rsidRPr="00A838D3" w:rsidRDefault="001A1AF4">
            <w:pPr>
              <w:rPr>
                <w:rFonts w:ascii="Times New Roman" w:hAnsi="Times New Roman"/>
              </w:rPr>
            </w:pPr>
            <w:r w:rsidRPr="00A838D3">
              <w:rPr>
                <w:rFonts w:ascii="Times New Roman" w:hAnsi="Times New Roman"/>
              </w:rPr>
              <w:t>12 sessions conducted; target of 480 participant-slots across the project period.</w:t>
            </w:r>
          </w:p>
        </w:tc>
        <w:tc>
          <w:tcPr>
            <w:tcW w:w="0" w:type="auto"/>
            <w:vAlign w:val="center"/>
            <w:hideMark/>
          </w:tcPr>
          <w:p w14:paraId="11B6FAEC" w14:textId="77777777" w:rsidR="001A1AF4" w:rsidRPr="00A838D3" w:rsidRDefault="001A1AF4">
            <w:pPr>
              <w:rPr>
                <w:rFonts w:ascii="Times New Roman" w:hAnsi="Times New Roman"/>
              </w:rPr>
            </w:pPr>
            <w:r w:rsidRPr="00A838D3">
              <w:rPr>
                <w:rFonts w:ascii="Times New Roman" w:hAnsi="Times New Roman"/>
              </w:rPr>
              <w:t>Attendance sheets, photographs, and session reports.</w:t>
            </w:r>
          </w:p>
        </w:tc>
        <w:tc>
          <w:tcPr>
            <w:tcW w:w="0" w:type="auto"/>
            <w:vAlign w:val="center"/>
            <w:hideMark/>
          </w:tcPr>
          <w:p w14:paraId="33C4DFB1" w14:textId="77777777" w:rsidR="001A1AF4" w:rsidRPr="00A838D3" w:rsidRDefault="001A1AF4">
            <w:pPr>
              <w:rPr>
                <w:rFonts w:ascii="Times New Roman" w:hAnsi="Times New Roman"/>
              </w:rPr>
            </w:pPr>
            <w:r w:rsidRPr="00A838D3">
              <w:rPr>
                <w:rFonts w:ascii="Times New Roman" w:hAnsi="Times New Roman"/>
              </w:rPr>
              <w:t>Weather, community schedules, and other circumstances permit implementation.</w:t>
            </w:r>
          </w:p>
        </w:tc>
      </w:tr>
      <w:tr w:rsidR="001A1AF4" w14:paraId="7F8A0D89" w14:textId="77777777" w:rsidTr="001A1AF4">
        <w:trPr>
          <w:tblCellSpacing w:w="15" w:type="dxa"/>
        </w:trPr>
        <w:tc>
          <w:tcPr>
            <w:tcW w:w="0" w:type="auto"/>
            <w:vAlign w:val="center"/>
            <w:hideMark/>
          </w:tcPr>
          <w:p w14:paraId="2EF8D7B6" w14:textId="77777777" w:rsidR="001A1AF4" w:rsidRPr="00A838D3" w:rsidRDefault="001A1AF4">
            <w:pPr>
              <w:rPr>
                <w:rFonts w:ascii="Times New Roman" w:hAnsi="Times New Roman"/>
              </w:rPr>
            </w:pPr>
            <w:r w:rsidRPr="00A838D3">
              <w:rPr>
                <w:rStyle w:val="Strong"/>
                <w:rFonts w:ascii="Times New Roman" w:eastAsiaTheme="minorEastAsia" w:hAnsi="Times New Roman"/>
              </w:rPr>
              <w:t>Output 3:</w:t>
            </w:r>
            <w:r w:rsidRPr="00A838D3">
              <w:rPr>
                <w:rFonts w:ascii="Times New Roman" w:hAnsi="Times New Roman"/>
              </w:rPr>
              <w:t xml:space="preserve"> Wellness information is integrated into every session.</w:t>
            </w:r>
          </w:p>
        </w:tc>
        <w:tc>
          <w:tcPr>
            <w:tcW w:w="0" w:type="auto"/>
            <w:vAlign w:val="center"/>
            <w:hideMark/>
          </w:tcPr>
          <w:p w14:paraId="1B781E90" w14:textId="77777777" w:rsidR="001A1AF4" w:rsidRPr="00A838D3" w:rsidRDefault="001A1AF4">
            <w:pPr>
              <w:rPr>
                <w:rFonts w:ascii="Times New Roman" w:hAnsi="Times New Roman"/>
              </w:rPr>
            </w:pPr>
            <w:r w:rsidRPr="00A838D3">
              <w:rPr>
                <w:rFonts w:ascii="Times New Roman" w:hAnsi="Times New Roman"/>
              </w:rPr>
              <w:t>At least one wellness topic/reminder is provided per monthly session.</w:t>
            </w:r>
          </w:p>
        </w:tc>
        <w:tc>
          <w:tcPr>
            <w:tcW w:w="0" w:type="auto"/>
            <w:vAlign w:val="center"/>
            <w:hideMark/>
          </w:tcPr>
          <w:p w14:paraId="6A392BB0" w14:textId="77777777" w:rsidR="001A1AF4" w:rsidRPr="00A838D3" w:rsidRDefault="001A1AF4">
            <w:pPr>
              <w:rPr>
                <w:rFonts w:ascii="Times New Roman" w:hAnsi="Times New Roman"/>
              </w:rPr>
            </w:pPr>
            <w:r w:rsidRPr="00A838D3">
              <w:rPr>
                <w:rFonts w:ascii="Times New Roman" w:hAnsi="Times New Roman"/>
              </w:rPr>
              <w:t>Session plans, presentation/materials, facilitator reports.</w:t>
            </w:r>
          </w:p>
        </w:tc>
        <w:tc>
          <w:tcPr>
            <w:tcW w:w="0" w:type="auto"/>
            <w:vAlign w:val="center"/>
            <w:hideMark/>
          </w:tcPr>
          <w:p w14:paraId="2E4DF3AD" w14:textId="77777777" w:rsidR="001A1AF4" w:rsidRPr="00A838D3" w:rsidRDefault="001A1AF4">
            <w:pPr>
              <w:rPr>
                <w:rFonts w:ascii="Times New Roman" w:hAnsi="Times New Roman"/>
              </w:rPr>
            </w:pPr>
            <w:r w:rsidRPr="00A838D3">
              <w:rPr>
                <w:rFonts w:ascii="Times New Roman" w:hAnsi="Times New Roman"/>
              </w:rPr>
              <w:t>Participants are receptive to wellness information.</w:t>
            </w:r>
          </w:p>
        </w:tc>
      </w:tr>
      <w:tr w:rsidR="001A1AF4" w14:paraId="2D51C505" w14:textId="77777777" w:rsidTr="001A1AF4">
        <w:trPr>
          <w:tblCellSpacing w:w="15" w:type="dxa"/>
        </w:trPr>
        <w:tc>
          <w:tcPr>
            <w:tcW w:w="0" w:type="auto"/>
            <w:vAlign w:val="center"/>
            <w:hideMark/>
          </w:tcPr>
          <w:p w14:paraId="6E362ADE" w14:textId="77777777" w:rsidR="001A1AF4" w:rsidRPr="00A838D3" w:rsidRDefault="001A1AF4">
            <w:pPr>
              <w:rPr>
                <w:rFonts w:ascii="Times New Roman" w:hAnsi="Times New Roman"/>
              </w:rPr>
            </w:pPr>
            <w:r w:rsidRPr="00A838D3">
              <w:rPr>
                <w:rStyle w:val="Strong"/>
                <w:rFonts w:ascii="Times New Roman" w:eastAsiaTheme="minorEastAsia" w:hAnsi="Times New Roman"/>
              </w:rPr>
              <w:t>Output 4:</w:t>
            </w:r>
            <w:r w:rsidRPr="00A838D3">
              <w:rPr>
                <w:rFonts w:ascii="Times New Roman" w:hAnsi="Times New Roman"/>
              </w:rPr>
              <w:t xml:space="preserve"> Participant progress and program experience are assessed.</w:t>
            </w:r>
          </w:p>
        </w:tc>
        <w:tc>
          <w:tcPr>
            <w:tcW w:w="0" w:type="auto"/>
            <w:vAlign w:val="center"/>
            <w:hideMark/>
          </w:tcPr>
          <w:p w14:paraId="2F176848" w14:textId="77777777" w:rsidR="001A1AF4" w:rsidRPr="00A838D3" w:rsidRDefault="001A1AF4">
            <w:pPr>
              <w:rPr>
                <w:rFonts w:ascii="Times New Roman" w:hAnsi="Times New Roman"/>
              </w:rPr>
            </w:pPr>
            <w:r w:rsidRPr="00A838D3">
              <w:rPr>
                <w:rFonts w:ascii="Times New Roman" w:hAnsi="Times New Roman"/>
              </w:rPr>
              <w:t>Baseline, midyear, and post-assessments completed; participant feedback collected.</w:t>
            </w:r>
          </w:p>
        </w:tc>
        <w:tc>
          <w:tcPr>
            <w:tcW w:w="0" w:type="auto"/>
            <w:vAlign w:val="center"/>
            <w:hideMark/>
          </w:tcPr>
          <w:p w14:paraId="30085FB5" w14:textId="77777777" w:rsidR="001A1AF4" w:rsidRPr="00A838D3" w:rsidRDefault="001A1AF4">
            <w:pPr>
              <w:rPr>
                <w:rFonts w:ascii="Times New Roman" w:hAnsi="Times New Roman"/>
              </w:rPr>
            </w:pPr>
            <w:r w:rsidRPr="00A838D3">
              <w:rPr>
                <w:rFonts w:ascii="Times New Roman" w:hAnsi="Times New Roman"/>
              </w:rPr>
              <w:t>Assessment forms, evaluation forms, and summary reports.</w:t>
            </w:r>
          </w:p>
        </w:tc>
        <w:tc>
          <w:tcPr>
            <w:tcW w:w="0" w:type="auto"/>
            <w:vAlign w:val="center"/>
            <w:hideMark/>
          </w:tcPr>
          <w:p w14:paraId="4C4C7C84" w14:textId="77777777" w:rsidR="001A1AF4" w:rsidRPr="00A838D3" w:rsidRDefault="001A1AF4">
            <w:pPr>
              <w:rPr>
                <w:rFonts w:ascii="Times New Roman" w:hAnsi="Times New Roman"/>
              </w:rPr>
            </w:pPr>
            <w:r w:rsidRPr="00A838D3">
              <w:rPr>
                <w:rFonts w:ascii="Times New Roman" w:hAnsi="Times New Roman"/>
              </w:rPr>
              <w:t>Participants complete assessment and evaluation activities.</w:t>
            </w:r>
          </w:p>
        </w:tc>
      </w:tr>
      <w:tr w:rsidR="001A1AF4" w14:paraId="2469F2F0" w14:textId="77777777" w:rsidTr="001A1AF4">
        <w:trPr>
          <w:tblCellSpacing w:w="15" w:type="dxa"/>
        </w:trPr>
        <w:tc>
          <w:tcPr>
            <w:tcW w:w="0" w:type="auto"/>
            <w:vAlign w:val="center"/>
            <w:hideMark/>
          </w:tcPr>
          <w:p w14:paraId="35002E54" w14:textId="77777777" w:rsidR="001A1AF4" w:rsidRPr="00A838D3" w:rsidRDefault="001A1AF4">
            <w:pPr>
              <w:rPr>
                <w:rFonts w:ascii="Times New Roman" w:hAnsi="Times New Roman"/>
              </w:rPr>
            </w:pPr>
            <w:r w:rsidRPr="00A838D3">
              <w:rPr>
                <w:rStyle w:val="Strong"/>
                <w:rFonts w:ascii="Times New Roman" w:eastAsiaTheme="minorEastAsia" w:hAnsi="Times New Roman"/>
              </w:rPr>
              <w:t>Output 5:</w:t>
            </w:r>
            <w:r w:rsidRPr="00A838D3">
              <w:rPr>
                <w:rFonts w:ascii="Times New Roman" w:hAnsi="Times New Roman"/>
              </w:rPr>
              <w:t xml:space="preserve"> BPEd students participate in community extension.</w:t>
            </w:r>
          </w:p>
        </w:tc>
        <w:tc>
          <w:tcPr>
            <w:tcW w:w="0" w:type="auto"/>
            <w:vAlign w:val="center"/>
            <w:hideMark/>
          </w:tcPr>
          <w:p w14:paraId="62FE1A5D" w14:textId="77777777" w:rsidR="001A1AF4" w:rsidRPr="00A838D3" w:rsidRDefault="001A1AF4">
            <w:pPr>
              <w:rPr>
                <w:rFonts w:ascii="Times New Roman" w:hAnsi="Times New Roman"/>
              </w:rPr>
            </w:pPr>
            <w:r w:rsidRPr="00A838D3">
              <w:rPr>
                <w:rFonts w:ascii="Times New Roman" w:hAnsi="Times New Roman"/>
              </w:rPr>
              <w:t>Selected BPEd student volunteers assist in facilitation, documentation, and monitoring.</w:t>
            </w:r>
          </w:p>
        </w:tc>
        <w:tc>
          <w:tcPr>
            <w:tcW w:w="0" w:type="auto"/>
            <w:vAlign w:val="center"/>
            <w:hideMark/>
          </w:tcPr>
          <w:p w14:paraId="4946576C" w14:textId="77777777" w:rsidR="001A1AF4" w:rsidRPr="00A838D3" w:rsidRDefault="001A1AF4">
            <w:pPr>
              <w:rPr>
                <w:rFonts w:ascii="Times New Roman" w:hAnsi="Times New Roman"/>
              </w:rPr>
            </w:pPr>
            <w:r w:rsidRPr="00A838D3">
              <w:rPr>
                <w:rFonts w:ascii="Times New Roman" w:hAnsi="Times New Roman"/>
              </w:rPr>
              <w:t>Attendance, accomplishment reports, and activity photographs.</w:t>
            </w:r>
          </w:p>
        </w:tc>
        <w:tc>
          <w:tcPr>
            <w:tcW w:w="0" w:type="auto"/>
            <w:vAlign w:val="center"/>
            <w:hideMark/>
          </w:tcPr>
          <w:p w14:paraId="2A94AAD2" w14:textId="77777777" w:rsidR="001A1AF4" w:rsidRPr="00A838D3" w:rsidRDefault="001A1AF4">
            <w:pPr>
              <w:rPr>
                <w:rFonts w:ascii="Times New Roman" w:hAnsi="Times New Roman"/>
              </w:rPr>
            </w:pPr>
            <w:r w:rsidRPr="00A838D3">
              <w:rPr>
                <w:rFonts w:ascii="Times New Roman" w:hAnsi="Times New Roman"/>
              </w:rPr>
              <w:t>Student volunteers are available and assigned appropriately.</w:t>
            </w:r>
          </w:p>
        </w:tc>
      </w:tr>
      <w:tr w:rsidR="001A1AF4" w14:paraId="40D10C01" w14:textId="77777777" w:rsidTr="001A1AF4">
        <w:trPr>
          <w:tblCellSpacing w:w="15" w:type="dxa"/>
        </w:trPr>
        <w:tc>
          <w:tcPr>
            <w:tcW w:w="0" w:type="auto"/>
            <w:vAlign w:val="center"/>
            <w:hideMark/>
          </w:tcPr>
          <w:p w14:paraId="0F99A0F4" w14:textId="77777777" w:rsidR="001A1AF4" w:rsidRPr="00A838D3" w:rsidRDefault="001A1AF4">
            <w:pPr>
              <w:rPr>
                <w:rFonts w:ascii="Times New Roman" w:hAnsi="Times New Roman"/>
              </w:rPr>
            </w:pPr>
            <w:r w:rsidRPr="00A838D3">
              <w:rPr>
                <w:rStyle w:val="Strong"/>
                <w:rFonts w:ascii="Times New Roman" w:eastAsiaTheme="minorEastAsia" w:hAnsi="Times New Roman"/>
              </w:rPr>
              <w:t>Outcome:</w:t>
            </w:r>
            <w:r w:rsidRPr="00A838D3">
              <w:rPr>
                <w:rFonts w:ascii="Times New Roman" w:hAnsi="Times New Roman"/>
              </w:rPr>
              <w:t xml:space="preserve"> Increased wellness awareness and positive program experiences among participating women.</w:t>
            </w:r>
          </w:p>
        </w:tc>
        <w:tc>
          <w:tcPr>
            <w:tcW w:w="0" w:type="auto"/>
            <w:vAlign w:val="center"/>
            <w:hideMark/>
          </w:tcPr>
          <w:p w14:paraId="13C07A39" w14:textId="77777777" w:rsidR="001A1AF4" w:rsidRPr="00A838D3" w:rsidRDefault="001A1AF4">
            <w:pPr>
              <w:rPr>
                <w:rFonts w:ascii="Times New Roman" w:hAnsi="Times New Roman"/>
              </w:rPr>
            </w:pPr>
            <w:r w:rsidRPr="00A838D3">
              <w:rPr>
                <w:rFonts w:ascii="Times New Roman" w:hAnsi="Times New Roman"/>
              </w:rPr>
              <w:t>Majority of participants demonstrate improved wellness awareness and provide positive evaluations of the program.</w:t>
            </w:r>
          </w:p>
        </w:tc>
        <w:tc>
          <w:tcPr>
            <w:tcW w:w="0" w:type="auto"/>
            <w:vAlign w:val="center"/>
            <w:hideMark/>
          </w:tcPr>
          <w:p w14:paraId="5A1D9E6B" w14:textId="77777777" w:rsidR="001A1AF4" w:rsidRPr="00A838D3" w:rsidRDefault="001A1AF4">
            <w:pPr>
              <w:rPr>
                <w:rFonts w:ascii="Times New Roman" w:hAnsi="Times New Roman"/>
              </w:rPr>
            </w:pPr>
            <w:r w:rsidRPr="00A838D3">
              <w:rPr>
                <w:rFonts w:ascii="Times New Roman" w:hAnsi="Times New Roman"/>
              </w:rPr>
              <w:t>Pre-/post-assessment comparison; participant evaluation; interviews/reflections.</w:t>
            </w:r>
          </w:p>
        </w:tc>
        <w:tc>
          <w:tcPr>
            <w:tcW w:w="0" w:type="auto"/>
            <w:vAlign w:val="center"/>
            <w:hideMark/>
          </w:tcPr>
          <w:p w14:paraId="3D53542D" w14:textId="77777777" w:rsidR="001A1AF4" w:rsidRPr="00A838D3" w:rsidRDefault="001A1AF4">
            <w:pPr>
              <w:rPr>
                <w:rFonts w:ascii="Times New Roman" w:hAnsi="Times New Roman"/>
              </w:rPr>
            </w:pPr>
            <w:r w:rsidRPr="00A838D3">
              <w:rPr>
                <w:rFonts w:ascii="Times New Roman" w:hAnsi="Times New Roman"/>
              </w:rPr>
              <w:t>Participants apply relevant learning and maintain interest in physical activity.</w:t>
            </w:r>
          </w:p>
        </w:tc>
      </w:tr>
      <w:tr w:rsidR="001A1AF4" w14:paraId="31FDD9A7" w14:textId="77777777" w:rsidTr="001A1AF4">
        <w:trPr>
          <w:tblCellSpacing w:w="15" w:type="dxa"/>
        </w:trPr>
        <w:tc>
          <w:tcPr>
            <w:tcW w:w="0" w:type="auto"/>
            <w:vAlign w:val="center"/>
            <w:hideMark/>
          </w:tcPr>
          <w:p w14:paraId="2EC64B0C" w14:textId="77777777" w:rsidR="001A1AF4" w:rsidRPr="00A838D3" w:rsidRDefault="001A1AF4">
            <w:pPr>
              <w:rPr>
                <w:rFonts w:ascii="Times New Roman" w:hAnsi="Times New Roman"/>
              </w:rPr>
            </w:pPr>
            <w:r w:rsidRPr="00A838D3">
              <w:rPr>
                <w:rStyle w:val="Strong"/>
                <w:rFonts w:ascii="Times New Roman" w:eastAsiaTheme="minorEastAsia" w:hAnsi="Times New Roman"/>
              </w:rPr>
              <w:t>Long-Term Impact:</w:t>
            </w:r>
            <w:r w:rsidRPr="00A838D3">
              <w:rPr>
                <w:rFonts w:ascii="Times New Roman" w:hAnsi="Times New Roman"/>
              </w:rPr>
              <w:t xml:space="preserve"> Strengthened culture of active living and community wellness.</w:t>
            </w:r>
          </w:p>
        </w:tc>
        <w:tc>
          <w:tcPr>
            <w:tcW w:w="0" w:type="auto"/>
            <w:vAlign w:val="center"/>
            <w:hideMark/>
          </w:tcPr>
          <w:p w14:paraId="0839C62F" w14:textId="77777777" w:rsidR="001A1AF4" w:rsidRPr="00A838D3" w:rsidRDefault="001A1AF4">
            <w:pPr>
              <w:rPr>
                <w:rFonts w:ascii="Times New Roman" w:hAnsi="Times New Roman"/>
              </w:rPr>
            </w:pPr>
            <w:r w:rsidRPr="00A838D3">
              <w:rPr>
                <w:rFonts w:ascii="Times New Roman" w:hAnsi="Times New Roman"/>
              </w:rPr>
              <w:t>Continued interest or community-led physical activity after the project period.</w:t>
            </w:r>
          </w:p>
        </w:tc>
        <w:tc>
          <w:tcPr>
            <w:tcW w:w="0" w:type="auto"/>
            <w:vAlign w:val="center"/>
            <w:hideMark/>
          </w:tcPr>
          <w:p w14:paraId="2B749CBE" w14:textId="77777777" w:rsidR="001A1AF4" w:rsidRPr="00A838D3" w:rsidRDefault="001A1AF4">
            <w:pPr>
              <w:rPr>
                <w:rFonts w:ascii="Times New Roman" w:hAnsi="Times New Roman"/>
              </w:rPr>
            </w:pPr>
            <w:r w:rsidRPr="00A838D3">
              <w:rPr>
                <w:rFonts w:ascii="Times New Roman" w:hAnsi="Times New Roman"/>
              </w:rPr>
              <w:t>Follow-up communication; barangay reports; extension monitoring.</w:t>
            </w:r>
          </w:p>
        </w:tc>
        <w:tc>
          <w:tcPr>
            <w:tcW w:w="0" w:type="auto"/>
            <w:vAlign w:val="center"/>
            <w:hideMark/>
          </w:tcPr>
          <w:p w14:paraId="33ADEA2F" w14:textId="77777777" w:rsidR="001A1AF4" w:rsidRPr="00A838D3" w:rsidRDefault="001A1AF4">
            <w:pPr>
              <w:rPr>
                <w:rFonts w:ascii="Times New Roman" w:hAnsi="Times New Roman"/>
              </w:rPr>
            </w:pPr>
            <w:r w:rsidRPr="00A838D3">
              <w:rPr>
                <w:rFonts w:ascii="Times New Roman" w:hAnsi="Times New Roman"/>
              </w:rPr>
              <w:t>Barangay stakeholders and participants support continuation of physical activity initiatives.</w:t>
            </w:r>
          </w:p>
        </w:tc>
      </w:tr>
    </w:tbl>
    <w:p w14:paraId="7293A791" w14:textId="77777777" w:rsidR="001A1AF4" w:rsidRPr="00A838D3" w:rsidRDefault="001A1AF4" w:rsidP="00A838D3">
      <w:pPr>
        <w:rPr>
          <w:rFonts w:ascii="Times New Roman" w:hAnsi="Times New Roman"/>
        </w:rPr>
      </w:pPr>
      <w:r w:rsidRPr="00A838D3">
        <w:rPr>
          <w:rFonts w:ascii="Times New Roman" w:hAnsi="Times New Roman"/>
        </w:rPr>
        <w:t>Major Activities</w:t>
      </w:r>
    </w:p>
    <w:p w14:paraId="259065F4" w14:textId="77777777" w:rsidR="001A1AF4" w:rsidRDefault="001A1AF4" w:rsidP="001A1AF4">
      <w:pPr>
        <w:pStyle w:val="NormalWeb"/>
      </w:pPr>
      <w:r>
        <w:t>The logical framework will be operationalized through the following major activities:</w:t>
      </w:r>
    </w:p>
    <w:p w14:paraId="2FA41A48" w14:textId="77777777" w:rsidR="001A1AF4" w:rsidRDefault="001A1AF4" w:rsidP="001A1AF4">
      <w:pPr>
        <w:pStyle w:val="NormalWeb"/>
        <w:numPr>
          <w:ilvl w:val="0"/>
          <w:numId w:val="43"/>
        </w:numPr>
      </w:pPr>
      <w:r>
        <w:t>Community coordination and participant recruitment;</w:t>
      </w:r>
    </w:p>
    <w:p w14:paraId="4591116D" w14:textId="77777777" w:rsidR="001A1AF4" w:rsidRDefault="001A1AF4" w:rsidP="001A1AF4">
      <w:pPr>
        <w:pStyle w:val="NormalWeb"/>
        <w:numPr>
          <w:ilvl w:val="0"/>
          <w:numId w:val="43"/>
        </w:numPr>
      </w:pPr>
      <w:r>
        <w:t>Participant orientation and registration;</w:t>
      </w:r>
    </w:p>
    <w:p w14:paraId="69565132" w14:textId="77777777" w:rsidR="001A1AF4" w:rsidRDefault="001A1AF4" w:rsidP="001A1AF4">
      <w:pPr>
        <w:pStyle w:val="NormalWeb"/>
        <w:numPr>
          <w:ilvl w:val="0"/>
          <w:numId w:val="43"/>
        </w:numPr>
      </w:pPr>
      <w:r>
        <w:t>Baseline assessment;</w:t>
      </w:r>
    </w:p>
    <w:p w14:paraId="2F75D9C2" w14:textId="77777777" w:rsidR="001A1AF4" w:rsidRDefault="001A1AF4" w:rsidP="001A1AF4">
      <w:pPr>
        <w:pStyle w:val="NormalWeb"/>
        <w:numPr>
          <w:ilvl w:val="0"/>
          <w:numId w:val="43"/>
        </w:numPr>
      </w:pPr>
      <w:r>
        <w:t>Monthly Zumba and wellness sessions;</w:t>
      </w:r>
    </w:p>
    <w:p w14:paraId="572FC536" w14:textId="77777777" w:rsidR="001A1AF4" w:rsidRDefault="001A1AF4" w:rsidP="001A1AF4">
      <w:pPr>
        <w:pStyle w:val="NormalWeb"/>
        <w:numPr>
          <w:ilvl w:val="0"/>
          <w:numId w:val="43"/>
        </w:numPr>
      </w:pPr>
      <w:r>
        <w:t>Midyear assessment;</w:t>
      </w:r>
    </w:p>
    <w:p w14:paraId="5EAD8B5F" w14:textId="77777777" w:rsidR="001A1AF4" w:rsidRDefault="001A1AF4" w:rsidP="001A1AF4">
      <w:pPr>
        <w:pStyle w:val="NormalWeb"/>
        <w:numPr>
          <w:ilvl w:val="0"/>
          <w:numId w:val="43"/>
        </w:numPr>
      </w:pPr>
      <w:r>
        <w:t>Continuous monitoring and documentation;</w:t>
      </w:r>
    </w:p>
    <w:p w14:paraId="42C8A4C9" w14:textId="77777777" w:rsidR="001A1AF4" w:rsidRDefault="001A1AF4" w:rsidP="001A1AF4">
      <w:pPr>
        <w:pStyle w:val="NormalWeb"/>
        <w:numPr>
          <w:ilvl w:val="0"/>
          <w:numId w:val="43"/>
        </w:numPr>
      </w:pPr>
      <w:r>
        <w:t>Post-assessment and participant evaluation;</w:t>
      </w:r>
    </w:p>
    <w:p w14:paraId="266694BA" w14:textId="77777777" w:rsidR="001A1AF4" w:rsidRDefault="001A1AF4" w:rsidP="001A1AF4">
      <w:pPr>
        <w:pStyle w:val="NormalWeb"/>
        <w:numPr>
          <w:ilvl w:val="0"/>
          <w:numId w:val="43"/>
        </w:numPr>
      </w:pPr>
      <w:r>
        <w:t>Culminating activity and recognition;</w:t>
      </w:r>
    </w:p>
    <w:p w14:paraId="48647804" w14:textId="77777777" w:rsidR="001A1AF4" w:rsidRDefault="001A1AF4" w:rsidP="001A1AF4">
      <w:pPr>
        <w:pStyle w:val="NormalWeb"/>
        <w:numPr>
          <w:ilvl w:val="0"/>
          <w:numId w:val="43"/>
        </w:numPr>
      </w:pPr>
      <w:r>
        <w:t>Final accomplishment and evaluation reporting; and</w:t>
      </w:r>
    </w:p>
    <w:p w14:paraId="515D0021" w14:textId="77777777" w:rsidR="001A1AF4" w:rsidRDefault="001A1AF4" w:rsidP="001A1AF4">
      <w:pPr>
        <w:pStyle w:val="NormalWeb"/>
        <w:numPr>
          <w:ilvl w:val="0"/>
          <w:numId w:val="43"/>
        </w:numPr>
      </w:pPr>
      <w:r>
        <w:t>Sustainability coordination with Barangay Guitran.</w:t>
      </w:r>
    </w:p>
    <w:p w14:paraId="77DAC12F" w14:textId="4A2D11B8" w:rsidR="001A1AF4" w:rsidRDefault="001A1AF4" w:rsidP="001A1AF4"/>
    <w:p w14:paraId="1E32280E" w14:textId="77777777" w:rsidR="001A1AF4" w:rsidRDefault="001A1AF4" w:rsidP="001A1AF4">
      <w:pPr>
        <w:pStyle w:val="Heading1"/>
      </w:pPr>
      <w:r>
        <w:t>D. METHODOLOGY</w:t>
      </w:r>
    </w:p>
    <w:p w14:paraId="05375DDB" w14:textId="77777777" w:rsidR="001A1AF4" w:rsidRDefault="001A1AF4" w:rsidP="004F5100">
      <w:pPr>
        <w:pStyle w:val="NormalWeb"/>
        <w:jc w:val="both"/>
      </w:pPr>
      <w:r>
        <w:t xml:space="preserve">The project will use a </w:t>
      </w:r>
      <w:r>
        <w:rPr>
          <w:rStyle w:val="Strong"/>
          <w:rFonts w:eastAsiaTheme="minorEastAsia"/>
        </w:rPr>
        <w:t>community-based participatory approach</w:t>
      </w:r>
      <w:r>
        <w:t xml:space="preserve"> involving BPEd faculty, selected BPEd student volunteers, Barangay Guitran officials, women's/community representatives, and the forty (40) target participants.</w:t>
      </w:r>
    </w:p>
    <w:p w14:paraId="381859F3" w14:textId="77777777" w:rsidR="001A1AF4" w:rsidRDefault="001A1AF4" w:rsidP="001A1AF4">
      <w:pPr>
        <w:pStyle w:val="NormalWeb"/>
      </w:pPr>
      <w:r>
        <w:t>Each monthly session will generally follow this sequence:</w:t>
      </w:r>
    </w:p>
    <w:p w14:paraId="193F8C62" w14:textId="77777777" w:rsidR="001A1AF4" w:rsidRDefault="001A1AF4" w:rsidP="001A1AF4">
      <w:pPr>
        <w:pStyle w:val="NormalWeb"/>
        <w:numPr>
          <w:ilvl w:val="0"/>
          <w:numId w:val="44"/>
        </w:numPr>
      </w:pPr>
      <w:r>
        <w:t>Registration and attendance monitoring;</w:t>
      </w:r>
    </w:p>
    <w:p w14:paraId="35F93B8E" w14:textId="77777777" w:rsidR="001A1AF4" w:rsidRDefault="001A1AF4" w:rsidP="001A1AF4">
      <w:pPr>
        <w:pStyle w:val="NormalWeb"/>
        <w:numPr>
          <w:ilvl w:val="0"/>
          <w:numId w:val="44"/>
        </w:numPr>
      </w:pPr>
      <w:r>
        <w:t>Short wellness reminder/discussion;</w:t>
      </w:r>
    </w:p>
    <w:p w14:paraId="356E9A04" w14:textId="77777777" w:rsidR="001A1AF4" w:rsidRDefault="001A1AF4" w:rsidP="001A1AF4">
      <w:pPr>
        <w:pStyle w:val="NormalWeb"/>
        <w:numPr>
          <w:ilvl w:val="0"/>
          <w:numId w:val="44"/>
        </w:numPr>
      </w:pPr>
      <w:r>
        <w:t>Warm-up and mobility exercises;</w:t>
      </w:r>
    </w:p>
    <w:p w14:paraId="6F1766B7" w14:textId="77777777" w:rsidR="001A1AF4" w:rsidRDefault="001A1AF4" w:rsidP="001A1AF4">
      <w:pPr>
        <w:pStyle w:val="NormalWeb"/>
        <w:numPr>
          <w:ilvl w:val="0"/>
          <w:numId w:val="44"/>
        </w:numPr>
      </w:pPr>
      <w:r>
        <w:t>Zumba/dance fitness activity;</w:t>
      </w:r>
    </w:p>
    <w:p w14:paraId="6FCC5D75" w14:textId="77777777" w:rsidR="001A1AF4" w:rsidRDefault="001A1AF4" w:rsidP="001A1AF4">
      <w:pPr>
        <w:pStyle w:val="NormalWeb"/>
        <w:numPr>
          <w:ilvl w:val="0"/>
          <w:numId w:val="44"/>
        </w:numPr>
      </w:pPr>
      <w:r>
        <w:t>Cool-down and stretching;</w:t>
      </w:r>
    </w:p>
    <w:p w14:paraId="0E2A4FC3" w14:textId="77777777" w:rsidR="001A1AF4" w:rsidRDefault="001A1AF4" w:rsidP="001A1AF4">
      <w:pPr>
        <w:pStyle w:val="NormalWeb"/>
        <w:numPr>
          <w:ilvl w:val="0"/>
          <w:numId w:val="44"/>
        </w:numPr>
      </w:pPr>
      <w:r>
        <w:t>Reflection, motivation, or group interaction; and</w:t>
      </w:r>
    </w:p>
    <w:p w14:paraId="0842A1DE" w14:textId="77777777" w:rsidR="001A1AF4" w:rsidRDefault="001A1AF4" w:rsidP="001A1AF4">
      <w:pPr>
        <w:pStyle w:val="NormalWeb"/>
        <w:numPr>
          <w:ilvl w:val="0"/>
          <w:numId w:val="44"/>
        </w:numPr>
      </w:pPr>
      <w:r>
        <w:t>Documentation and evaluation.</w:t>
      </w:r>
    </w:p>
    <w:p w14:paraId="7F4873B2" w14:textId="77777777" w:rsidR="001A1AF4" w:rsidRDefault="001A1AF4" w:rsidP="004F5100">
      <w:pPr>
        <w:pStyle w:val="NormalWeb"/>
        <w:jc w:val="both"/>
      </w:pPr>
      <w:r>
        <w:t>Activities will be adjusted according to participants' abilities. Participants will be encouraged to exercise within their individual capacities and to modify or discontinue an activity if they experience discomfort.</w:t>
      </w:r>
    </w:p>
    <w:p w14:paraId="198B80C2" w14:textId="77777777" w:rsidR="001A1AF4" w:rsidRDefault="001A1AF4" w:rsidP="001A1AF4">
      <w:pPr>
        <w:pStyle w:val="Heading2"/>
      </w:pPr>
      <w:r>
        <w:t>Project Implementation Schedule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72"/>
        <w:gridCol w:w="1682"/>
        <w:gridCol w:w="1257"/>
        <w:gridCol w:w="1138"/>
        <w:gridCol w:w="1424"/>
        <w:gridCol w:w="1887"/>
      </w:tblGrid>
      <w:tr w:rsidR="001A1AF4" w14:paraId="61BF1F8B" w14:textId="77777777" w:rsidTr="001A1AF4">
        <w:trPr>
          <w:tblHeader/>
          <w:tblCellSpacing w:w="15" w:type="dxa"/>
        </w:trPr>
        <w:tc>
          <w:tcPr>
            <w:tcW w:w="0" w:type="auto"/>
            <w:vAlign w:val="center"/>
            <w:hideMark/>
          </w:tcPr>
          <w:p w14:paraId="17D74727" w14:textId="77777777" w:rsidR="001A1AF4" w:rsidRPr="004F5100" w:rsidRDefault="001A1AF4">
            <w:pPr>
              <w:jc w:val="center"/>
              <w:rPr>
                <w:rFonts w:ascii="Times New Roman" w:hAnsi="Times New Roman"/>
                <w:b/>
                <w:bCs/>
              </w:rPr>
            </w:pPr>
            <w:r w:rsidRPr="004F5100">
              <w:rPr>
                <w:rFonts w:ascii="Times New Roman" w:hAnsi="Times New Roman"/>
                <w:b/>
                <w:bCs/>
              </w:rPr>
              <w:t>Activity</w:t>
            </w:r>
          </w:p>
        </w:tc>
        <w:tc>
          <w:tcPr>
            <w:tcW w:w="0" w:type="auto"/>
            <w:vAlign w:val="center"/>
            <w:hideMark/>
          </w:tcPr>
          <w:p w14:paraId="38D1713E" w14:textId="77777777" w:rsidR="001A1AF4" w:rsidRPr="004F5100" w:rsidRDefault="001A1AF4">
            <w:pPr>
              <w:jc w:val="center"/>
              <w:rPr>
                <w:rFonts w:ascii="Times New Roman" w:hAnsi="Times New Roman"/>
                <w:b/>
                <w:bCs/>
              </w:rPr>
            </w:pPr>
            <w:r w:rsidRPr="004F5100">
              <w:rPr>
                <w:rFonts w:ascii="Times New Roman" w:hAnsi="Times New Roman"/>
                <w:b/>
                <w:bCs/>
              </w:rPr>
              <w:t>Description</w:t>
            </w:r>
          </w:p>
        </w:tc>
        <w:tc>
          <w:tcPr>
            <w:tcW w:w="0" w:type="auto"/>
            <w:vAlign w:val="center"/>
            <w:hideMark/>
          </w:tcPr>
          <w:p w14:paraId="55F23BB4" w14:textId="77777777" w:rsidR="001A1AF4" w:rsidRPr="004F5100" w:rsidRDefault="001A1AF4">
            <w:pPr>
              <w:jc w:val="center"/>
              <w:rPr>
                <w:rFonts w:ascii="Times New Roman" w:hAnsi="Times New Roman"/>
                <w:b/>
                <w:bCs/>
              </w:rPr>
            </w:pPr>
            <w:r w:rsidRPr="004F5100">
              <w:rPr>
                <w:rFonts w:ascii="Times New Roman" w:hAnsi="Times New Roman"/>
                <w:b/>
                <w:bCs/>
              </w:rPr>
              <w:t>Target Participants</w:t>
            </w:r>
          </w:p>
        </w:tc>
        <w:tc>
          <w:tcPr>
            <w:tcW w:w="0" w:type="auto"/>
            <w:vAlign w:val="center"/>
            <w:hideMark/>
          </w:tcPr>
          <w:p w14:paraId="48E93C9C" w14:textId="77777777" w:rsidR="001A1AF4" w:rsidRPr="004F5100" w:rsidRDefault="001A1AF4">
            <w:pPr>
              <w:jc w:val="center"/>
              <w:rPr>
                <w:rFonts w:ascii="Times New Roman" w:hAnsi="Times New Roman"/>
                <w:b/>
                <w:bCs/>
              </w:rPr>
            </w:pPr>
            <w:r w:rsidRPr="004F5100">
              <w:rPr>
                <w:rFonts w:ascii="Times New Roman" w:hAnsi="Times New Roman"/>
                <w:b/>
                <w:bCs/>
              </w:rPr>
              <w:t>Timeframe</w:t>
            </w:r>
          </w:p>
        </w:tc>
        <w:tc>
          <w:tcPr>
            <w:tcW w:w="0" w:type="auto"/>
            <w:vAlign w:val="center"/>
            <w:hideMark/>
          </w:tcPr>
          <w:p w14:paraId="36C70CCE" w14:textId="77777777" w:rsidR="001A1AF4" w:rsidRPr="004F5100" w:rsidRDefault="001A1AF4">
            <w:pPr>
              <w:jc w:val="center"/>
              <w:rPr>
                <w:rFonts w:ascii="Times New Roman" w:hAnsi="Times New Roman"/>
                <w:b/>
                <w:bCs/>
              </w:rPr>
            </w:pPr>
            <w:r w:rsidRPr="004F5100">
              <w:rPr>
                <w:rFonts w:ascii="Times New Roman" w:hAnsi="Times New Roman"/>
                <w:b/>
                <w:bCs/>
              </w:rPr>
              <w:t>Responsible</w:t>
            </w:r>
          </w:p>
        </w:tc>
        <w:tc>
          <w:tcPr>
            <w:tcW w:w="0" w:type="auto"/>
            <w:vAlign w:val="center"/>
            <w:hideMark/>
          </w:tcPr>
          <w:p w14:paraId="0D431667" w14:textId="77777777" w:rsidR="001A1AF4" w:rsidRPr="004F5100" w:rsidRDefault="001A1AF4">
            <w:pPr>
              <w:jc w:val="center"/>
              <w:rPr>
                <w:rFonts w:ascii="Times New Roman" w:hAnsi="Times New Roman"/>
                <w:b/>
                <w:bCs/>
              </w:rPr>
            </w:pPr>
            <w:r w:rsidRPr="004F5100">
              <w:rPr>
                <w:rFonts w:ascii="Times New Roman" w:hAnsi="Times New Roman"/>
                <w:b/>
                <w:bCs/>
              </w:rPr>
              <w:t>Expected Output</w:t>
            </w:r>
          </w:p>
        </w:tc>
      </w:tr>
      <w:tr w:rsidR="001A1AF4" w14:paraId="3C178A26" w14:textId="77777777" w:rsidTr="001A1AF4">
        <w:trPr>
          <w:tblCellSpacing w:w="15" w:type="dxa"/>
        </w:trPr>
        <w:tc>
          <w:tcPr>
            <w:tcW w:w="0" w:type="auto"/>
            <w:vAlign w:val="center"/>
            <w:hideMark/>
          </w:tcPr>
          <w:p w14:paraId="7C2A0530" w14:textId="77777777" w:rsidR="001A1AF4" w:rsidRPr="004F5100" w:rsidRDefault="001A1AF4">
            <w:pPr>
              <w:rPr>
                <w:rFonts w:ascii="Times New Roman" w:hAnsi="Times New Roman"/>
              </w:rPr>
            </w:pPr>
            <w:r w:rsidRPr="004F5100">
              <w:rPr>
                <w:rStyle w:val="Strong"/>
                <w:rFonts w:ascii="Times New Roman" w:eastAsiaTheme="minorEastAsia" w:hAnsi="Times New Roman"/>
              </w:rPr>
              <w:t>Session 1 – “Galaw, Kababaihan!”</w:t>
            </w:r>
          </w:p>
        </w:tc>
        <w:tc>
          <w:tcPr>
            <w:tcW w:w="0" w:type="auto"/>
            <w:vAlign w:val="center"/>
            <w:hideMark/>
          </w:tcPr>
          <w:p w14:paraId="7315FFA4" w14:textId="77777777" w:rsidR="001A1AF4" w:rsidRPr="004F5100" w:rsidRDefault="001A1AF4">
            <w:pPr>
              <w:rPr>
                <w:rFonts w:ascii="Times New Roman" w:hAnsi="Times New Roman"/>
              </w:rPr>
            </w:pPr>
            <w:r w:rsidRPr="004F5100">
              <w:rPr>
                <w:rFonts w:ascii="Times New Roman" w:hAnsi="Times New Roman"/>
              </w:rPr>
              <w:t>Orientation, registration, baseline assessment, introductory Zumba, wellness orientation</w:t>
            </w:r>
          </w:p>
        </w:tc>
        <w:tc>
          <w:tcPr>
            <w:tcW w:w="0" w:type="auto"/>
            <w:vAlign w:val="center"/>
            <w:hideMark/>
          </w:tcPr>
          <w:p w14:paraId="2DFD2480" w14:textId="77777777" w:rsidR="001A1AF4" w:rsidRPr="004F5100" w:rsidRDefault="001A1AF4">
            <w:pPr>
              <w:rPr>
                <w:rFonts w:ascii="Times New Roman" w:hAnsi="Times New Roman"/>
              </w:rPr>
            </w:pPr>
            <w:r w:rsidRPr="004F5100">
              <w:rPr>
                <w:rFonts w:ascii="Times New Roman" w:hAnsi="Times New Roman"/>
              </w:rPr>
              <w:t>40 women</w:t>
            </w:r>
          </w:p>
        </w:tc>
        <w:tc>
          <w:tcPr>
            <w:tcW w:w="0" w:type="auto"/>
            <w:vAlign w:val="center"/>
            <w:hideMark/>
          </w:tcPr>
          <w:p w14:paraId="636E07F5" w14:textId="77777777" w:rsidR="001A1AF4" w:rsidRPr="004F5100" w:rsidRDefault="001A1AF4">
            <w:pPr>
              <w:rPr>
                <w:rFonts w:ascii="Times New Roman" w:hAnsi="Times New Roman"/>
              </w:rPr>
            </w:pPr>
            <w:r w:rsidRPr="004F5100">
              <w:rPr>
                <w:rFonts w:ascii="Times New Roman" w:hAnsi="Times New Roman"/>
              </w:rPr>
              <w:t>October 2026</w:t>
            </w:r>
          </w:p>
        </w:tc>
        <w:tc>
          <w:tcPr>
            <w:tcW w:w="0" w:type="auto"/>
            <w:vAlign w:val="center"/>
            <w:hideMark/>
          </w:tcPr>
          <w:p w14:paraId="0F342A75" w14:textId="77777777" w:rsidR="001A1AF4" w:rsidRPr="004F5100" w:rsidRDefault="001A1AF4">
            <w:pPr>
              <w:rPr>
                <w:rFonts w:ascii="Times New Roman" w:hAnsi="Times New Roman"/>
              </w:rPr>
            </w:pPr>
            <w:r w:rsidRPr="004F5100">
              <w:rPr>
                <w:rFonts w:ascii="Times New Roman" w:hAnsi="Times New Roman"/>
              </w:rPr>
              <w:t>BPEd faculty, student volunteers, barangay partners</w:t>
            </w:r>
          </w:p>
        </w:tc>
        <w:tc>
          <w:tcPr>
            <w:tcW w:w="0" w:type="auto"/>
            <w:vAlign w:val="center"/>
            <w:hideMark/>
          </w:tcPr>
          <w:p w14:paraId="5F4D85EC" w14:textId="77777777" w:rsidR="001A1AF4" w:rsidRPr="004F5100" w:rsidRDefault="001A1AF4">
            <w:pPr>
              <w:rPr>
                <w:rFonts w:ascii="Times New Roman" w:hAnsi="Times New Roman"/>
              </w:rPr>
            </w:pPr>
            <w:r w:rsidRPr="004F5100">
              <w:rPr>
                <w:rFonts w:ascii="Times New Roman" w:hAnsi="Times New Roman"/>
              </w:rPr>
              <w:t>Participants enrolled; baseline data completed; first session conducted</w:t>
            </w:r>
          </w:p>
        </w:tc>
      </w:tr>
      <w:tr w:rsidR="001A1AF4" w14:paraId="150E9C97" w14:textId="77777777" w:rsidTr="001A1AF4">
        <w:trPr>
          <w:tblCellSpacing w:w="15" w:type="dxa"/>
        </w:trPr>
        <w:tc>
          <w:tcPr>
            <w:tcW w:w="0" w:type="auto"/>
            <w:vAlign w:val="center"/>
            <w:hideMark/>
          </w:tcPr>
          <w:p w14:paraId="6E1B9E5B" w14:textId="77777777" w:rsidR="001A1AF4" w:rsidRPr="004F5100" w:rsidRDefault="001A1AF4">
            <w:pPr>
              <w:rPr>
                <w:rFonts w:ascii="Times New Roman" w:hAnsi="Times New Roman"/>
              </w:rPr>
            </w:pPr>
            <w:r w:rsidRPr="004F5100">
              <w:rPr>
                <w:rStyle w:val="Strong"/>
                <w:rFonts w:ascii="Times New Roman" w:eastAsiaTheme="minorEastAsia" w:hAnsi="Times New Roman"/>
              </w:rPr>
              <w:t>Session 2 – “Malakas si Nanay”</w:t>
            </w:r>
          </w:p>
        </w:tc>
        <w:tc>
          <w:tcPr>
            <w:tcW w:w="0" w:type="auto"/>
            <w:vAlign w:val="center"/>
            <w:hideMark/>
          </w:tcPr>
          <w:p w14:paraId="3496FEFF" w14:textId="77777777" w:rsidR="001A1AF4" w:rsidRPr="004F5100" w:rsidRDefault="001A1AF4">
            <w:pPr>
              <w:rPr>
                <w:rFonts w:ascii="Times New Roman" w:hAnsi="Times New Roman"/>
              </w:rPr>
            </w:pPr>
            <w:r w:rsidRPr="004F5100">
              <w:rPr>
                <w:rFonts w:ascii="Times New Roman" w:hAnsi="Times New Roman"/>
              </w:rPr>
              <w:t>Zumba and discussion on strength, stamina, and active living</w:t>
            </w:r>
          </w:p>
        </w:tc>
        <w:tc>
          <w:tcPr>
            <w:tcW w:w="0" w:type="auto"/>
            <w:vAlign w:val="center"/>
            <w:hideMark/>
          </w:tcPr>
          <w:p w14:paraId="1FC152E2" w14:textId="77777777" w:rsidR="001A1AF4" w:rsidRPr="004F5100" w:rsidRDefault="001A1AF4">
            <w:pPr>
              <w:rPr>
                <w:rFonts w:ascii="Times New Roman" w:hAnsi="Times New Roman"/>
              </w:rPr>
            </w:pPr>
            <w:r w:rsidRPr="004F5100">
              <w:rPr>
                <w:rFonts w:ascii="Times New Roman" w:hAnsi="Times New Roman"/>
              </w:rPr>
              <w:t>40 women</w:t>
            </w:r>
          </w:p>
        </w:tc>
        <w:tc>
          <w:tcPr>
            <w:tcW w:w="0" w:type="auto"/>
            <w:vAlign w:val="center"/>
            <w:hideMark/>
          </w:tcPr>
          <w:p w14:paraId="56955E33" w14:textId="77777777" w:rsidR="001A1AF4" w:rsidRPr="004F5100" w:rsidRDefault="001A1AF4">
            <w:pPr>
              <w:rPr>
                <w:rFonts w:ascii="Times New Roman" w:hAnsi="Times New Roman"/>
              </w:rPr>
            </w:pPr>
            <w:r w:rsidRPr="004F5100">
              <w:rPr>
                <w:rFonts w:ascii="Times New Roman" w:hAnsi="Times New Roman"/>
              </w:rPr>
              <w:t>November 2026</w:t>
            </w:r>
          </w:p>
        </w:tc>
        <w:tc>
          <w:tcPr>
            <w:tcW w:w="0" w:type="auto"/>
            <w:vAlign w:val="center"/>
            <w:hideMark/>
          </w:tcPr>
          <w:p w14:paraId="3B4BA9E9" w14:textId="77777777" w:rsidR="001A1AF4" w:rsidRPr="004F5100" w:rsidRDefault="001A1AF4">
            <w:pPr>
              <w:rPr>
                <w:rFonts w:ascii="Times New Roman" w:hAnsi="Times New Roman"/>
              </w:rPr>
            </w:pPr>
            <w:r w:rsidRPr="004F5100">
              <w:rPr>
                <w:rFonts w:ascii="Times New Roman" w:hAnsi="Times New Roman"/>
              </w:rPr>
              <w:t>BPEd team</w:t>
            </w:r>
          </w:p>
        </w:tc>
        <w:tc>
          <w:tcPr>
            <w:tcW w:w="0" w:type="auto"/>
            <w:vAlign w:val="center"/>
            <w:hideMark/>
          </w:tcPr>
          <w:p w14:paraId="60C23240" w14:textId="77777777" w:rsidR="001A1AF4" w:rsidRPr="004F5100" w:rsidRDefault="001A1AF4">
            <w:pPr>
              <w:rPr>
                <w:rFonts w:ascii="Times New Roman" w:hAnsi="Times New Roman"/>
              </w:rPr>
            </w:pPr>
            <w:r w:rsidRPr="004F5100">
              <w:rPr>
                <w:rFonts w:ascii="Times New Roman" w:hAnsi="Times New Roman"/>
              </w:rPr>
              <w:t>Zumba/wellness session completed</w:t>
            </w:r>
          </w:p>
        </w:tc>
      </w:tr>
      <w:tr w:rsidR="001A1AF4" w14:paraId="37A5A967" w14:textId="77777777" w:rsidTr="001A1AF4">
        <w:trPr>
          <w:tblCellSpacing w:w="15" w:type="dxa"/>
        </w:trPr>
        <w:tc>
          <w:tcPr>
            <w:tcW w:w="0" w:type="auto"/>
            <w:vAlign w:val="center"/>
            <w:hideMark/>
          </w:tcPr>
          <w:p w14:paraId="6C9A1070" w14:textId="77777777" w:rsidR="001A1AF4" w:rsidRPr="004F5100" w:rsidRDefault="001A1AF4">
            <w:pPr>
              <w:rPr>
                <w:rFonts w:ascii="Times New Roman" w:hAnsi="Times New Roman"/>
              </w:rPr>
            </w:pPr>
            <w:r w:rsidRPr="004F5100">
              <w:rPr>
                <w:rStyle w:val="Strong"/>
                <w:rFonts w:ascii="Times New Roman" w:eastAsiaTheme="minorEastAsia" w:hAnsi="Times New Roman"/>
              </w:rPr>
              <w:t>Session 3 – “Alaga sa Sarili”</w:t>
            </w:r>
          </w:p>
        </w:tc>
        <w:tc>
          <w:tcPr>
            <w:tcW w:w="0" w:type="auto"/>
            <w:vAlign w:val="center"/>
            <w:hideMark/>
          </w:tcPr>
          <w:p w14:paraId="6D7592BE" w14:textId="77777777" w:rsidR="001A1AF4" w:rsidRPr="004F5100" w:rsidRDefault="001A1AF4">
            <w:pPr>
              <w:rPr>
                <w:rFonts w:ascii="Times New Roman" w:hAnsi="Times New Roman"/>
              </w:rPr>
            </w:pPr>
            <w:r w:rsidRPr="004F5100">
              <w:rPr>
                <w:rFonts w:ascii="Times New Roman" w:hAnsi="Times New Roman"/>
              </w:rPr>
              <w:t>Zumba, self-care, hydration, rest, and healthy routines</w:t>
            </w:r>
          </w:p>
        </w:tc>
        <w:tc>
          <w:tcPr>
            <w:tcW w:w="0" w:type="auto"/>
            <w:vAlign w:val="center"/>
            <w:hideMark/>
          </w:tcPr>
          <w:p w14:paraId="528B7F2E" w14:textId="77777777" w:rsidR="001A1AF4" w:rsidRPr="004F5100" w:rsidRDefault="001A1AF4">
            <w:pPr>
              <w:rPr>
                <w:rFonts w:ascii="Times New Roman" w:hAnsi="Times New Roman"/>
              </w:rPr>
            </w:pPr>
            <w:r w:rsidRPr="004F5100">
              <w:rPr>
                <w:rFonts w:ascii="Times New Roman" w:hAnsi="Times New Roman"/>
              </w:rPr>
              <w:t>40 women</w:t>
            </w:r>
          </w:p>
        </w:tc>
        <w:tc>
          <w:tcPr>
            <w:tcW w:w="0" w:type="auto"/>
            <w:vAlign w:val="center"/>
            <w:hideMark/>
          </w:tcPr>
          <w:p w14:paraId="4C9AE0CD" w14:textId="77777777" w:rsidR="001A1AF4" w:rsidRPr="004F5100" w:rsidRDefault="001A1AF4">
            <w:pPr>
              <w:rPr>
                <w:rFonts w:ascii="Times New Roman" w:hAnsi="Times New Roman"/>
              </w:rPr>
            </w:pPr>
            <w:r w:rsidRPr="004F5100">
              <w:rPr>
                <w:rFonts w:ascii="Times New Roman" w:hAnsi="Times New Roman"/>
              </w:rPr>
              <w:t>December 2026</w:t>
            </w:r>
          </w:p>
        </w:tc>
        <w:tc>
          <w:tcPr>
            <w:tcW w:w="0" w:type="auto"/>
            <w:vAlign w:val="center"/>
            <w:hideMark/>
          </w:tcPr>
          <w:p w14:paraId="6CAEF12F" w14:textId="77777777" w:rsidR="001A1AF4" w:rsidRPr="004F5100" w:rsidRDefault="001A1AF4">
            <w:pPr>
              <w:rPr>
                <w:rFonts w:ascii="Times New Roman" w:hAnsi="Times New Roman"/>
              </w:rPr>
            </w:pPr>
            <w:r w:rsidRPr="004F5100">
              <w:rPr>
                <w:rFonts w:ascii="Times New Roman" w:hAnsi="Times New Roman"/>
              </w:rPr>
              <w:t>BPEd team</w:t>
            </w:r>
          </w:p>
        </w:tc>
        <w:tc>
          <w:tcPr>
            <w:tcW w:w="0" w:type="auto"/>
            <w:vAlign w:val="center"/>
            <w:hideMark/>
          </w:tcPr>
          <w:p w14:paraId="0E679AAD" w14:textId="77777777" w:rsidR="001A1AF4" w:rsidRPr="004F5100" w:rsidRDefault="001A1AF4">
            <w:pPr>
              <w:rPr>
                <w:rFonts w:ascii="Times New Roman" w:hAnsi="Times New Roman"/>
              </w:rPr>
            </w:pPr>
            <w:r w:rsidRPr="004F5100">
              <w:rPr>
                <w:rFonts w:ascii="Times New Roman" w:hAnsi="Times New Roman"/>
              </w:rPr>
              <w:t>Wellness/self-care awareness promoted</w:t>
            </w:r>
          </w:p>
        </w:tc>
      </w:tr>
      <w:tr w:rsidR="001A1AF4" w14:paraId="4608D788" w14:textId="77777777" w:rsidTr="001A1AF4">
        <w:trPr>
          <w:tblCellSpacing w:w="15" w:type="dxa"/>
        </w:trPr>
        <w:tc>
          <w:tcPr>
            <w:tcW w:w="0" w:type="auto"/>
            <w:vAlign w:val="center"/>
            <w:hideMark/>
          </w:tcPr>
          <w:p w14:paraId="6960A3FD" w14:textId="77777777" w:rsidR="001A1AF4" w:rsidRPr="004F5100" w:rsidRDefault="001A1AF4">
            <w:pPr>
              <w:rPr>
                <w:rFonts w:ascii="Times New Roman" w:hAnsi="Times New Roman"/>
              </w:rPr>
            </w:pPr>
            <w:r w:rsidRPr="004F5100">
              <w:rPr>
                <w:rStyle w:val="Strong"/>
                <w:rFonts w:ascii="Times New Roman" w:eastAsiaTheme="minorEastAsia" w:hAnsi="Times New Roman"/>
              </w:rPr>
              <w:t>Session 4 – “Kumpiyansa sa Galaw”</w:t>
            </w:r>
          </w:p>
        </w:tc>
        <w:tc>
          <w:tcPr>
            <w:tcW w:w="0" w:type="auto"/>
            <w:vAlign w:val="center"/>
            <w:hideMark/>
          </w:tcPr>
          <w:p w14:paraId="3B801D5E" w14:textId="77777777" w:rsidR="001A1AF4" w:rsidRPr="004F5100" w:rsidRDefault="001A1AF4">
            <w:pPr>
              <w:rPr>
                <w:rFonts w:ascii="Times New Roman" w:hAnsi="Times New Roman"/>
              </w:rPr>
            </w:pPr>
            <w:r w:rsidRPr="004F5100">
              <w:rPr>
                <w:rFonts w:ascii="Times New Roman" w:hAnsi="Times New Roman"/>
              </w:rPr>
              <w:t>Zumba and activities promoting confidence and enjoyment of movement</w:t>
            </w:r>
          </w:p>
        </w:tc>
        <w:tc>
          <w:tcPr>
            <w:tcW w:w="0" w:type="auto"/>
            <w:vAlign w:val="center"/>
            <w:hideMark/>
          </w:tcPr>
          <w:p w14:paraId="3CF36DAC" w14:textId="77777777" w:rsidR="001A1AF4" w:rsidRPr="004F5100" w:rsidRDefault="001A1AF4">
            <w:pPr>
              <w:rPr>
                <w:rFonts w:ascii="Times New Roman" w:hAnsi="Times New Roman"/>
              </w:rPr>
            </w:pPr>
            <w:r w:rsidRPr="004F5100">
              <w:rPr>
                <w:rFonts w:ascii="Times New Roman" w:hAnsi="Times New Roman"/>
              </w:rPr>
              <w:t>40 women</w:t>
            </w:r>
          </w:p>
        </w:tc>
        <w:tc>
          <w:tcPr>
            <w:tcW w:w="0" w:type="auto"/>
            <w:vAlign w:val="center"/>
            <w:hideMark/>
          </w:tcPr>
          <w:p w14:paraId="61C3471C" w14:textId="77777777" w:rsidR="001A1AF4" w:rsidRPr="004F5100" w:rsidRDefault="001A1AF4">
            <w:pPr>
              <w:rPr>
                <w:rFonts w:ascii="Times New Roman" w:hAnsi="Times New Roman"/>
              </w:rPr>
            </w:pPr>
            <w:r w:rsidRPr="004F5100">
              <w:rPr>
                <w:rFonts w:ascii="Times New Roman" w:hAnsi="Times New Roman"/>
              </w:rPr>
              <w:t>January 2027</w:t>
            </w:r>
          </w:p>
        </w:tc>
        <w:tc>
          <w:tcPr>
            <w:tcW w:w="0" w:type="auto"/>
            <w:vAlign w:val="center"/>
            <w:hideMark/>
          </w:tcPr>
          <w:p w14:paraId="1B8BDF08" w14:textId="77777777" w:rsidR="001A1AF4" w:rsidRPr="004F5100" w:rsidRDefault="001A1AF4">
            <w:pPr>
              <w:rPr>
                <w:rFonts w:ascii="Times New Roman" w:hAnsi="Times New Roman"/>
              </w:rPr>
            </w:pPr>
            <w:r w:rsidRPr="004F5100">
              <w:rPr>
                <w:rFonts w:ascii="Times New Roman" w:hAnsi="Times New Roman"/>
              </w:rPr>
              <w:t>BPEd team</w:t>
            </w:r>
          </w:p>
        </w:tc>
        <w:tc>
          <w:tcPr>
            <w:tcW w:w="0" w:type="auto"/>
            <w:vAlign w:val="center"/>
            <w:hideMark/>
          </w:tcPr>
          <w:p w14:paraId="5FF7F1EC" w14:textId="77777777" w:rsidR="001A1AF4" w:rsidRPr="004F5100" w:rsidRDefault="001A1AF4">
            <w:pPr>
              <w:rPr>
                <w:rFonts w:ascii="Times New Roman" w:hAnsi="Times New Roman"/>
              </w:rPr>
            </w:pPr>
            <w:r w:rsidRPr="004F5100">
              <w:rPr>
                <w:rFonts w:ascii="Times New Roman" w:hAnsi="Times New Roman"/>
              </w:rPr>
              <w:t>Confidence and participation encouraged</w:t>
            </w:r>
          </w:p>
        </w:tc>
      </w:tr>
      <w:tr w:rsidR="001A1AF4" w14:paraId="504F9002" w14:textId="77777777" w:rsidTr="001A1AF4">
        <w:trPr>
          <w:tblCellSpacing w:w="15" w:type="dxa"/>
        </w:trPr>
        <w:tc>
          <w:tcPr>
            <w:tcW w:w="0" w:type="auto"/>
            <w:vAlign w:val="center"/>
            <w:hideMark/>
          </w:tcPr>
          <w:p w14:paraId="5C414C5A" w14:textId="77777777" w:rsidR="001A1AF4" w:rsidRPr="004F5100" w:rsidRDefault="001A1AF4">
            <w:pPr>
              <w:rPr>
                <w:rFonts w:ascii="Times New Roman" w:hAnsi="Times New Roman"/>
              </w:rPr>
            </w:pPr>
            <w:r w:rsidRPr="004F5100">
              <w:rPr>
                <w:rStyle w:val="Strong"/>
                <w:rFonts w:ascii="Times New Roman" w:eastAsiaTheme="minorEastAsia" w:hAnsi="Times New Roman"/>
              </w:rPr>
              <w:t>Session 5 – “Babaeng Aktibo”</w:t>
            </w:r>
          </w:p>
        </w:tc>
        <w:tc>
          <w:tcPr>
            <w:tcW w:w="0" w:type="auto"/>
            <w:vAlign w:val="center"/>
            <w:hideMark/>
          </w:tcPr>
          <w:p w14:paraId="501B11A1" w14:textId="77777777" w:rsidR="001A1AF4" w:rsidRPr="004F5100" w:rsidRDefault="001A1AF4">
            <w:pPr>
              <w:rPr>
                <w:rFonts w:ascii="Times New Roman" w:hAnsi="Times New Roman"/>
              </w:rPr>
            </w:pPr>
            <w:r w:rsidRPr="004F5100">
              <w:rPr>
                <w:rFonts w:ascii="Times New Roman" w:hAnsi="Times New Roman"/>
              </w:rPr>
              <w:t>Zumba and discussion on active lifestyle practices</w:t>
            </w:r>
          </w:p>
        </w:tc>
        <w:tc>
          <w:tcPr>
            <w:tcW w:w="0" w:type="auto"/>
            <w:vAlign w:val="center"/>
            <w:hideMark/>
          </w:tcPr>
          <w:p w14:paraId="39802DC6" w14:textId="77777777" w:rsidR="001A1AF4" w:rsidRPr="004F5100" w:rsidRDefault="001A1AF4">
            <w:pPr>
              <w:rPr>
                <w:rFonts w:ascii="Times New Roman" w:hAnsi="Times New Roman"/>
              </w:rPr>
            </w:pPr>
            <w:r w:rsidRPr="004F5100">
              <w:rPr>
                <w:rFonts w:ascii="Times New Roman" w:hAnsi="Times New Roman"/>
              </w:rPr>
              <w:t>40 women</w:t>
            </w:r>
          </w:p>
        </w:tc>
        <w:tc>
          <w:tcPr>
            <w:tcW w:w="0" w:type="auto"/>
            <w:vAlign w:val="center"/>
            <w:hideMark/>
          </w:tcPr>
          <w:p w14:paraId="0568C812" w14:textId="77777777" w:rsidR="001A1AF4" w:rsidRPr="004F5100" w:rsidRDefault="001A1AF4">
            <w:pPr>
              <w:rPr>
                <w:rFonts w:ascii="Times New Roman" w:hAnsi="Times New Roman"/>
              </w:rPr>
            </w:pPr>
            <w:r w:rsidRPr="004F5100">
              <w:rPr>
                <w:rFonts w:ascii="Times New Roman" w:hAnsi="Times New Roman"/>
              </w:rPr>
              <w:t>February 2027</w:t>
            </w:r>
          </w:p>
        </w:tc>
        <w:tc>
          <w:tcPr>
            <w:tcW w:w="0" w:type="auto"/>
            <w:vAlign w:val="center"/>
            <w:hideMark/>
          </w:tcPr>
          <w:p w14:paraId="1FD0046D" w14:textId="77777777" w:rsidR="001A1AF4" w:rsidRPr="004F5100" w:rsidRDefault="001A1AF4">
            <w:pPr>
              <w:rPr>
                <w:rFonts w:ascii="Times New Roman" w:hAnsi="Times New Roman"/>
              </w:rPr>
            </w:pPr>
            <w:r w:rsidRPr="004F5100">
              <w:rPr>
                <w:rFonts w:ascii="Times New Roman" w:hAnsi="Times New Roman"/>
              </w:rPr>
              <w:t>BPEd team</w:t>
            </w:r>
          </w:p>
        </w:tc>
        <w:tc>
          <w:tcPr>
            <w:tcW w:w="0" w:type="auto"/>
            <w:vAlign w:val="center"/>
            <w:hideMark/>
          </w:tcPr>
          <w:p w14:paraId="0A4691AF" w14:textId="77777777" w:rsidR="001A1AF4" w:rsidRPr="004F5100" w:rsidRDefault="001A1AF4">
            <w:pPr>
              <w:rPr>
                <w:rFonts w:ascii="Times New Roman" w:hAnsi="Times New Roman"/>
              </w:rPr>
            </w:pPr>
            <w:r w:rsidRPr="004F5100">
              <w:rPr>
                <w:rFonts w:ascii="Times New Roman" w:hAnsi="Times New Roman"/>
              </w:rPr>
              <w:t>Active-living awareness promoted</w:t>
            </w:r>
          </w:p>
        </w:tc>
      </w:tr>
      <w:tr w:rsidR="001A1AF4" w14:paraId="4093B9AB" w14:textId="77777777" w:rsidTr="001A1AF4">
        <w:trPr>
          <w:tblCellSpacing w:w="15" w:type="dxa"/>
        </w:trPr>
        <w:tc>
          <w:tcPr>
            <w:tcW w:w="0" w:type="auto"/>
            <w:vAlign w:val="center"/>
            <w:hideMark/>
          </w:tcPr>
          <w:p w14:paraId="175487BA" w14:textId="77777777" w:rsidR="001A1AF4" w:rsidRPr="004F5100" w:rsidRDefault="001A1AF4">
            <w:pPr>
              <w:rPr>
                <w:rFonts w:ascii="Times New Roman" w:hAnsi="Times New Roman"/>
              </w:rPr>
            </w:pPr>
            <w:r w:rsidRPr="004F5100">
              <w:rPr>
                <w:rStyle w:val="Strong"/>
                <w:rFonts w:ascii="Times New Roman" w:eastAsiaTheme="minorEastAsia" w:hAnsi="Times New Roman"/>
              </w:rPr>
              <w:t>Session 6 – “Kababaihan at Kalusugan”</w:t>
            </w:r>
          </w:p>
        </w:tc>
        <w:tc>
          <w:tcPr>
            <w:tcW w:w="0" w:type="auto"/>
            <w:vAlign w:val="center"/>
            <w:hideMark/>
          </w:tcPr>
          <w:p w14:paraId="20E7ACBC" w14:textId="77777777" w:rsidR="001A1AF4" w:rsidRPr="004F5100" w:rsidRDefault="001A1AF4">
            <w:pPr>
              <w:rPr>
                <w:rFonts w:ascii="Times New Roman" w:hAnsi="Times New Roman"/>
              </w:rPr>
            </w:pPr>
            <w:r w:rsidRPr="004F5100">
              <w:rPr>
                <w:rFonts w:ascii="Times New Roman" w:hAnsi="Times New Roman"/>
              </w:rPr>
              <w:t>Zumba, wellness discussion, and midyear assessment</w:t>
            </w:r>
          </w:p>
        </w:tc>
        <w:tc>
          <w:tcPr>
            <w:tcW w:w="0" w:type="auto"/>
            <w:vAlign w:val="center"/>
            <w:hideMark/>
          </w:tcPr>
          <w:p w14:paraId="72DA6AAE" w14:textId="77777777" w:rsidR="001A1AF4" w:rsidRPr="004F5100" w:rsidRDefault="001A1AF4">
            <w:pPr>
              <w:rPr>
                <w:rFonts w:ascii="Times New Roman" w:hAnsi="Times New Roman"/>
              </w:rPr>
            </w:pPr>
            <w:r w:rsidRPr="004F5100">
              <w:rPr>
                <w:rFonts w:ascii="Times New Roman" w:hAnsi="Times New Roman"/>
              </w:rPr>
              <w:t>40 women</w:t>
            </w:r>
          </w:p>
        </w:tc>
        <w:tc>
          <w:tcPr>
            <w:tcW w:w="0" w:type="auto"/>
            <w:vAlign w:val="center"/>
            <w:hideMark/>
          </w:tcPr>
          <w:p w14:paraId="403B92DE" w14:textId="77777777" w:rsidR="001A1AF4" w:rsidRPr="004F5100" w:rsidRDefault="001A1AF4">
            <w:pPr>
              <w:rPr>
                <w:rFonts w:ascii="Times New Roman" w:hAnsi="Times New Roman"/>
              </w:rPr>
            </w:pPr>
            <w:r w:rsidRPr="004F5100">
              <w:rPr>
                <w:rFonts w:ascii="Times New Roman" w:hAnsi="Times New Roman"/>
              </w:rPr>
              <w:t>March 2027</w:t>
            </w:r>
          </w:p>
        </w:tc>
        <w:tc>
          <w:tcPr>
            <w:tcW w:w="0" w:type="auto"/>
            <w:vAlign w:val="center"/>
            <w:hideMark/>
          </w:tcPr>
          <w:p w14:paraId="487E19A7" w14:textId="77777777" w:rsidR="001A1AF4" w:rsidRPr="004F5100" w:rsidRDefault="001A1AF4">
            <w:pPr>
              <w:rPr>
                <w:rFonts w:ascii="Times New Roman" w:hAnsi="Times New Roman"/>
              </w:rPr>
            </w:pPr>
            <w:r w:rsidRPr="004F5100">
              <w:rPr>
                <w:rFonts w:ascii="Times New Roman" w:hAnsi="Times New Roman"/>
              </w:rPr>
              <w:t>BPEd team</w:t>
            </w:r>
          </w:p>
        </w:tc>
        <w:tc>
          <w:tcPr>
            <w:tcW w:w="0" w:type="auto"/>
            <w:vAlign w:val="center"/>
            <w:hideMark/>
          </w:tcPr>
          <w:p w14:paraId="28AAEEB1" w14:textId="77777777" w:rsidR="001A1AF4" w:rsidRPr="004F5100" w:rsidRDefault="001A1AF4">
            <w:pPr>
              <w:rPr>
                <w:rFonts w:ascii="Times New Roman" w:hAnsi="Times New Roman"/>
              </w:rPr>
            </w:pPr>
            <w:r w:rsidRPr="004F5100">
              <w:rPr>
                <w:rFonts w:ascii="Times New Roman" w:hAnsi="Times New Roman"/>
              </w:rPr>
              <w:t>Midyear assessment completed</w:t>
            </w:r>
          </w:p>
        </w:tc>
      </w:tr>
      <w:tr w:rsidR="001A1AF4" w14:paraId="39CE5327" w14:textId="77777777" w:rsidTr="001A1AF4">
        <w:trPr>
          <w:tblCellSpacing w:w="15" w:type="dxa"/>
        </w:trPr>
        <w:tc>
          <w:tcPr>
            <w:tcW w:w="0" w:type="auto"/>
            <w:vAlign w:val="center"/>
            <w:hideMark/>
          </w:tcPr>
          <w:p w14:paraId="7E46A5E4" w14:textId="77777777" w:rsidR="001A1AF4" w:rsidRPr="004F5100" w:rsidRDefault="001A1AF4">
            <w:pPr>
              <w:rPr>
                <w:rFonts w:ascii="Times New Roman" w:hAnsi="Times New Roman"/>
              </w:rPr>
            </w:pPr>
            <w:r w:rsidRPr="004F5100">
              <w:rPr>
                <w:rStyle w:val="Strong"/>
                <w:rFonts w:ascii="Times New Roman" w:eastAsiaTheme="minorEastAsia" w:hAnsi="Times New Roman"/>
              </w:rPr>
              <w:t>Session 7 – “Sayaw ng Kalayaan”</w:t>
            </w:r>
          </w:p>
        </w:tc>
        <w:tc>
          <w:tcPr>
            <w:tcW w:w="0" w:type="auto"/>
            <w:vAlign w:val="center"/>
            <w:hideMark/>
          </w:tcPr>
          <w:p w14:paraId="775714AF" w14:textId="77777777" w:rsidR="001A1AF4" w:rsidRPr="004F5100" w:rsidRDefault="001A1AF4">
            <w:pPr>
              <w:rPr>
                <w:rFonts w:ascii="Times New Roman" w:hAnsi="Times New Roman"/>
              </w:rPr>
            </w:pPr>
            <w:r w:rsidRPr="004F5100">
              <w:rPr>
                <w:rFonts w:ascii="Times New Roman" w:hAnsi="Times New Roman"/>
              </w:rPr>
              <w:t>Zumba, movement, and self-expression activities</w:t>
            </w:r>
          </w:p>
        </w:tc>
        <w:tc>
          <w:tcPr>
            <w:tcW w:w="0" w:type="auto"/>
            <w:vAlign w:val="center"/>
            <w:hideMark/>
          </w:tcPr>
          <w:p w14:paraId="62C17D53" w14:textId="77777777" w:rsidR="001A1AF4" w:rsidRPr="004F5100" w:rsidRDefault="001A1AF4">
            <w:pPr>
              <w:rPr>
                <w:rFonts w:ascii="Times New Roman" w:hAnsi="Times New Roman"/>
              </w:rPr>
            </w:pPr>
            <w:r w:rsidRPr="004F5100">
              <w:rPr>
                <w:rFonts w:ascii="Times New Roman" w:hAnsi="Times New Roman"/>
              </w:rPr>
              <w:t>40 women</w:t>
            </w:r>
          </w:p>
        </w:tc>
        <w:tc>
          <w:tcPr>
            <w:tcW w:w="0" w:type="auto"/>
            <w:vAlign w:val="center"/>
            <w:hideMark/>
          </w:tcPr>
          <w:p w14:paraId="33F1CDD1" w14:textId="77777777" w:rsidR="001A1AF4" w:rsidRPr="004F5100" w:rsidRDefault="001A1AF4">
            <w:pPr>
              <w:rPr>
                <w:rFonts w:ascii="Times New Roman" w:hAnsi="Times New Roman"/>
              </w:rPr>
            </w:pPr>
            <w:r w:rsidRPr="004F5100">
              <w:rPr>
                <w:rFonts w:ascii="Times New Roman" w:hAnsi="Times New Roman"/>
              </w:rPr>
              <w:t>April 2027</w:t>
            </w:r>
          </w:p>
        </w:tc>
        <w:tc>
          <w:tcPr>
            <w:tcW w:w="0" w:type="auto"/>
            <w:vAlign w:val="center"/>
            <w:hideMark/>
          </w:tcPr>
          <w:p w14:paraId="5E719DA5" w14:textId="77777777" w:rsidR="001A1AF4" w:rsidRPr="004F5100" w:rsidRDefault="001A1AF4">
            <w:pPr>
              <w:rPr>
                <w:rFonts w:ascii="Times New Roman" w:hAnsi="Times New Roman"/>
              </w:rPr>
            </w:pPr>
            <w:r w:rsidRPr="004F5100">
              <w:rPr>
                <w:rFonts w:ascii="Times New Roman" w:hAnsi="Times New Roman"/>
              </w:rPr>
              <w:t>BPEd team</w:t>
            </w:r>
          </w:p>
        </w:tc>
        <w:tc>
          <w:tcPr>
            <w:tcW w:w="0" w:type="auto"/>
            <w:vAlign w:val="center"/>
            <w:hideMark/>
          </w:tcPr>
          <w:p w14:paraId="47B9B129" w14:textId="77777777" w:rsidR="001A1AF4" w:rsidRPr="004F5100" w:rsidRDefault="001A1AF4">
            <w:pPr>
              <w:rPr>
                <w:rFonts w:ascii="Times New Roman" w:hAnsi="Times New Roman"/>
              </w:rPr>
            </w:pPr>
            <w:r w:rsidRPr="004F5100">
              <w:rPr>
                <w:rFonts w:ascii="Times New Roman" w:hAnsi="Times New Roman"/>
              </w:rPr>
              <w:t>Participation and enjoyment encouraged</w:t>
            </w:r>
          </w:p>
        </w:tc>
      </w:tr>
      <w:tr w:rsidR="001A1AF4" w14:paraId="424B4737" w14:textId="77777777" w:rsidTr="001A1AF4">
        <w:trPr>
          <w:tblCellSpacing w:w="15" w:type="dxa"/>
        </w:trPr>
        <w:tc>
          <w:tcPr>
            <w:tcW w:w="0" w:type="auto"/>
            <w:vAlign w:val="center"/>
            <w:hideMark/>
          </w:tcPr>
          <w:p w14:paraId="3B58D02B" w14:textId="77777777" w:rsidR="001A1AF4" w:rsidRPr="004F5100" w:rsidRDefault="001A1AF4">
            <w:pPr>
              <w:rPr>
                <w:rFonts w:ascii="Times New Roman" w:hAnsi="Times New Roman"/>
              </w:rPr>
            </w:pPr>
            <w:r w:rsidRPr="004F5100">
              <w:rPr>
                <w:rStyle w:val="Strong"/>
                <w:rFonts w:ascii="Times New Roman" w:eastAsiaTheme="minorEastAsia" w:hAnsi="Times New Roman"/>
              </w:rPr>
              <w:t>Session 8 – “Babaeng Matatag”</w:t>
            </w:r>
          </w:p>
        </w:tc>
        <w:tc>
          <w:tcPr>
            <w:tcW w:w="0" w:type="auto"/>
            <w:vAlign w:val="center"/>
            <w:hideMark/>
          </w:tcPr>
          <w:p w14:paraId="5936C2A8" w14:textId="77777777" w:rsidR="001A1AF4" w:rsidRPr="004F5100" w:rsidRDefault="001A1AF4">
            <w:pPr>
              <w:rPr>
                <w:rFonts w:ascii="Times New Roman" w:hAnsi="Times New Roman"/>
              </w:rPr>
            </w:pPr>
            <w:r w:rsidRPr="004F5100">
              <w:rPr>
                <w:rFonts w:ascii="Times New Roman" w:hAnsi="Times New Roman"/>
              </w:rPr>
              <w:t>Zumba and discussion on perseverance and resilience</w:t>
            </w:r>
          </w:p>
        </w:tc>
        <w:tc>
          <w:tcPr>
            <w:tcW w:w="0" w:type="auto"/>
            <w:vAlign w:val="center"/>
            <w:hideMark/>
          </w:tcPr>
          <w:p w14:paraId="24D69A59" w14:textId="77777777" w:rsidR="001A1AF4" w:rsidRPr="004F5100" w:rsidRDefault="001A1AF4">
            <w:pPr>
              <w:rPr>
                <w:rFonts w:ascii="Times New Roman" w:hAnsi="Times New Roman"/>
              </w:rPr>
            </w:pPr>
            <w:r w:rsidRPr="004F5100">
              <w:rPr>
                <w:rFonts w:ascii="Times New Roman" w:hAnsi="Times New Roman"/>
              </w:rPr>
              <w:t>40 women</w:t>
            </w:r>
          </w:p>
        </w:tc>
        <w:tc>
          <w:tcPr>
            <w:tcW w:w="0" w:type="auto"/>
            <w:vAlign w:val="center"/>
            <w:hideMark/>
          </w:tcPr>
          <w:p w14:paraId="57EC10B6" w14:textId="77777777" w:rsidR="001A1AF4" w:rsidRPr="004F5100" w:rsidRDefault="001A1AF4">
            <w:pPr>
              <w:rPr>
                <w:rFonts w:ascii="Times New Roman" w:hAnsi="Times New Roman"/>
              </w:rPr>
            </w:pPr>
            <w:r w:rsidRPr="004F5100">
              <w:rPr>
                <w:rFonts w:ascii="Times New Roman" w:hAnsi="Times New Roman"/>
              </w:rPr>
              <w:t>May 2027</w:t>
            </w:r>
          </w:p>
        </w:tc>
        <w:tc>
          <w:tcPr>
            <w:tcW w:w="0" w:type="auto"/>
            <w:vAlign w:val="center"/>
            <w:hideMark/>
          </w:tcPr>
          <w:p w14:paraId="164A01CB" w14:textId="77777777" w:rsidR="001A1AF4" w:rsidRPr="004F5100" w:rsidRDefault="001A1AF4">
            <w:pPr>
              <w:rPr>
                <w:rFonts w:ascii="Times New Roman" w:hAnsi="Times New Roman"/>
              </w:rPr>
            </w:pPr>
            <w:r w:rsidRPr="004F5100">
              <w:rPr>
                <w:rFonts w:ascii="Times New Roman" w:hAnsi="Times New Roman"/>
              </w:rPr>
              <w:t>BPEd team</w:t>
            </w:r>
          </w:p>
        </w:tc>
        <w:tc>
          <w:tcPr>
            <w:tcW w:w="0" w:type="auto"/>
            <w:vAlign w:val="center"/>
            <w:hideMark/>
          </w:tcPr>
          <w:p w14:paraId="30337CE6" w14:textId="77777777" w:rsidR="001A1AF4" w:rsidRPr="004F5100" w:rsidRDefault="001A1AF4">
            <w:pPr>
              <w:rPr>
                <w:rFonts w:ascii="Times New Roman" w:hAnsi="Times New Roman"/>
              </w:rPr>
            </w:pPr>
            <w:r w:rsidRPr="004F5100">
              <w:rPr>
                <w:rFonts w:ascii="Times New Roman" w:hAnsi="Times New Roman"/>
              </w:rPr>
              <w:t>Resilience and active participation promoted</w:t>
            </w:r>
          </w:p>
        </w:tc>
      </w:tr>
      <w:tr w:rsidR="001A1AF4" w14:paraId="21511088" w14:textId="77777777" w:rsidTr="001A1AF4">
        <w:trPr>
          <w:tblCellSpacing w:w="15" w:type="dxa"/>
        </w:trPr>
        <w:tc>
          <w:tcPr>
            <w:tcW w:w="0" w:type="auto"/>
            <w:vAlign w:val="center"/>
            <w:hideMark/>
          </w:tcPr>
          <w:p w14:paraId="5CF7E3A4" w14:textId="77777777" w:rsidR="001A1AF4" w:rsidRPr="004F5100" w:rsidRDefault="001A1AF4">
            <w:pPr>
              <w:rPr>
                <w:rFonts w:ascii="Times New Roman" w:hAnsi="Times New Roman"/>
              </w:rPr>
            </w:pPr>
            <w:r w:rsidRPr="004F5100">
              <w:rPr>
                <w:rStyle w:val="Strong"/>
                <w:rFonts w:ascii="Times New Roman" w:eastAsiaTheme="minorEastAsia" w:hAnsi="Times New Roman"/>
              </w:rPr>
              <w:t>Session 9 – “Galaw at Ginhawa”</w:t>
            </w:r>
          </w:p>
        </w:tc>
        <w:tc>
          <w:tcPr>
            <w:tcW w:w="0" w:type="auto"/>
            <w:vAlign w:val="center"/>
            <w:hideMark/>
          </w:tcPr>
          <w:p w14:paraId="2CE5028A" w14:textId="77777777" w:rsidR="001A1AF4" w:rsidRPr="004F5100" w:rsidRDefault="001A1AF4">
            <w:pPr>
              <w:rPr>
                <w:rFonts w:ascii="Times New Roman" w:hAnsi="Times New Roman"/>
              </w:rPr>
            </w:pPr>
            <w:r w:rsidRPr="004F5100">
              <w:rPr>
                <w:rFonts w:ascii="Times New Roman" w:hAnsi="Times New Roman"/>
              </w:rPr>
              <w:t>Zumba, stretching, relaxation, and wellness activities</w:t>
            </w:r>
          </w:p>
        </w:tc>
        <w:tc>
          <w:tcPr>
            <w:tcW w:w="0" w:type="auto"/>
            <w:vAlign w:val="center"/>
            <w:hideMark/>
          </w:tcPr>
          <w:p w14:paraId="689F3A8D" w14:textId="77777777" w:rsidR="001A1AF4" w:rsidRPr="004F5100" w:rsidRDefault="001A1AF4">
            <w:pPr>
              <w:rPr>
                <w:rFonts w:ascii="Times New Roman" w:hAnsi="Times New Roman"/>
              </w:rPr>
            </w:pPr>
            <w:r w:rsidRPr="004F5100">
              <w:rPr>
                <w:rFonts w:ascii="Times New Roman" w:hAnsi="Times New Roman"/>
              </w:rPr>
              <w:t>40 women</w:t>
            </w:r>
          </w:p>
        </w:tc>
        <w:tc>
          <w:tcPr>
            <w:tcW w:w="0" w:type="auto"/>
            <w:vAlign w:val="center"/>
            <w:hideMark/>
          </w:tcPr>
          <w:p w14:paraId="3F962BEF" w14:textId="77777777" w:rsidR="001A1AF4" w:rsidRPr="004F5100" w:rsidRDefault="001A1AF4">
            <w:pPr>
              <w:rPr>
                <w:rFonts w:ascii="Times New Roman" w:hAnsi="Times New Roman"/>
              </w:rPr>
            </w:pPr>
            <w:r w:rsidRPr="004F5100">
              <w:rPr>
                <w:rFonts w:ascii="Times New Roman" w:hAnsi="Times New Roman"/>
              </w:rPr>
              <w:t>June 2027</w:t>
            </w:r>
          </w:p>
        </w:tc>
        <w:tc>
          <w:tcPr>
            <w:tcW w:w="0" w:type="auto"/>
            <w:vAlign w:val="center"/>
            <w:hideMark/>
          </w:tcPr>
          <w:p w14:paraId="7F203B33" w14:textId="77777777" w:rsidR="001A1AF4" w:rsidRPr="004F5100" w:rsidRDefault="001A1AF4">
            <w:pPr>
              <w:rPr>
                <w:rFonts w:ascii="Times New Roman" w:hAnsi="Times New Roman"/>
              </w:rPr>
            </w:pPr>
            <w:r w:rsidRPr="004F5100">
              <w:rPr>
                <w:rFonts w:ascii="Times New Roman" w:hAnsi="Times New Roman"/>
              </w:rPr>
              <w:t>BPEd team</w:t>
            </w:r>
          </w:p>
        </w:tc>
        <w:tc>
          <w:tcPr>
            <w:tcW w:w="0" w:type="auto"/>
            <w:vAlign w:val="center"/>
            <w:hideMark/>
          </w:tcPr>
          <w:p w14:paraId="128C0965" w14:textId="77777777" w:rsidR="001A1AF4" w:rsidRPr="004F5100" w:rsidRDefault="001A1AF4">
            <w:pPr>
              <w:rPr>
                <w:rFonts w:ascii="Times New Roman" w:hAnsi="Times New Roman"/>
              </w:rPr>
            </w:pPr>
            <w:r w:rsidRPr="004F5100">
              <w:rPr>
                <w:rFonts w:ascii="Times New Roman" w:hAnsi="Times New Roman"/>
              </w:rPr>
              <w:t>Physical activity and relaxation practices reinforced</w:t>
            </w:r>
          </w:p>
        </w:tc>
      </w:tr>
      <w:tr w:rsidR="001A1AF4" w14:paraId="610E2BBE" w14:textId="77777777" w:rsidTr="001A1AF4">
        <w:trPr>
          <w:tblCellSpacing w:w="15" w:type="dxa"/>
        </w:trPr>
        <w:tc>
          <w:tcPr>
            <w:tcW w:w="0" w:type="auto"/>
            <w:vAlign w:val="center"/>
            <w:hideMark/>
          </w:tcPr>
          <w:p w14:paraId="3DF3E4A8" w14:textId="77777777" w:rsidR="001A1AF4" w:rsidRPr="004F5100" w:rsidRDefault="001A1AF4">
            <w:pPr>
              <w:rPr>
                <w:rFonts w:ascii="Times New Roman" w:hAnsi="Times New Roman"/>
              </w:rPr>
            </w:pPr>
            <w:r w:rsidRPr="004F5100">
              <w:rPr>
                <w:rStyle w:val="Strong"/>
                <w:rFonts w:ascii="Times New Roman" w:eastAsiaTheme="minorEastAsia" w:hAnsi="Times New Roman"/>
              </w:rPr>
              <w:t>Session 10 – “Sabay-Sabay na Kababaihan”</w:t>
            </w:r>
          </w:p>
        </w:tc>
        <w:tc>
          <w:tcPr>
            <w:tcW w:w="0" w:type="auto"/>
            <w:vAlign w:val="center"/>
            <w:hideMark/>
          </w:tcPr>
          <w:p w14:paraId="5097E429" w14:textId="77777777" w:rsidR="001A1AF4" w:rsidRPr="004F5100" w:rsidRDefault="001A1AF4">
            <w:pPr>
              <w:rPr>
                <w:rFonts w:ascii="Times New Roman" w:hAnsi="Times New Roman"/>
              </w:rPr>
            </w:pPr>
            <w:r w:rsidRPr="004F5100">
              <w:rPr>
                <w:rFonts w:ascii="Times New Roman" w:hAnsi="Times New Roman"/>
              </w:rPr>
              <w:t>Group Zumba and activities emphasizing cooperation, friendship, and support</w:t>
            </w:r>
          </w:p>
        </w:tc>
        <w:tc>
          <w:tcPr>
            <w:tcW w:w="0" w:type="auto"/>
            <w:vAlign w:val="center"/>
            <w:hideMark/>
          </w:tcPr>
          <w:p w14:paraId="6E18DEA5" w14:textId="77777777" w:rsidR="001A1AF4" w:rsidRPr="004F5100" w:rsidRDefault="001A1AF4">
            <w:pPr>
              <w:rPr>
                <w:rFonts w:ascii="Times New Roman" w:hAnsi="Times New Roman"/>
              </w:rPr>
            </w:pPr>
            <w:r w:rsidRPr="004F5100">
              <w:rPr>
                <w:rFonts w:ascii="Times New Roman" w:hAnsi="Times New Roman"/>
              </w:rPr>
              <w:t>40 women</w:t>
            </w:r>
          </w:p>
        </w:tc>
        <w:tc>
          <w:tcPr>
            <w:tcW w:w="0" w:type="auto"/>
            <w:vAlign w:val="center"/>
            <w:hideMark/>
          </w:tcPr>
          <w:p w14:paraId="4B225368" w14:textId="77777777" w:rsidR="001A1AF4" w:rsidRPr="004F5100" w:rsidRDefault="001A1AF4">
            <w:pPr>
              <w:rPr>
                <w:rFonts w:ascii="Times New Roman" w:hAnsi="Times New Roman"/>
              </w:rPr>
            </w:pPr>
            <w:r w:rsidRPr="004F5100">
              <w:rPr>
                <w:rFonts w:ascii="Times New Roman" w:hAnsi="Times New Roman"/>
              </w:rPr>
              <w:t>July 2027</w:t>
            </w:r>
          </w:p>
        </w:tc>
        <w:tc>
          <w:tcPr>
            <w:tcW w:w="0" w:type="auto"/>
            <w:vAlign w:val="center"/>
            <w:hideMark/>
          </w:tcPr>
          <w:p w14:paraId="7EE6932C" w14:textId="77777777" w:rsidR="001A1AF4" w:rsidRPr="004F5100" w:rsidRDefault="001A1AF4">
            <w:pPr>
              <w:rPr>
                <w:rFonts w:ascii="Times New Roman" w:hAnsi="Times New Roman"/>
              </w:rPr>
            </w:pPr>
            <w:r w:rsidRPr="004F5100">
              <w:rPr>
                <w:rFonts w:ascii="Times New Roman" w:hAnsi="Times New Roman"/>
              </w:rPr>
              <w:t>BPEd team</w:t>
            </w:r>
          </w:p>
        </w:tc>
        <w:tc>
          <w:tcPr>
            <w:tcW w:w="0" w:type="auto"/>
            <w:vAlign w:val="center"/>
            <w:hideMark/>
          </w:tcPr>
          <w:p w14:paraId="6EA8E961" w14:textId="77777777" w:rsidR="001A1AF4" w:rsidRPr="004F5100" w:rsidRDefault="001A1AF4">
            <w:pPr>
              <w:rPr>
                <w:rFonts w:ascii="Times New Roman" w:hAnsi="Times New Roman"/>
              </w:rPr>
            </w:pPr>
            <w:r w:rsidRPr="004F5100">
              <w:rPr>
                <w:rFonts w:ascii="Times New Roman" w:hAnsi="Times New Roman"/>
              </w:rPr>
              <w:t>Social connectedness strengthened</w:t>
            </w:r>
          </w:p>
        </w:tc>
      </w:tr>
      <w:tr w:rsidR="001A1AF4" w14:paraId="7C10F955" w14:textId="77777777" w:rsidTr="001A1AF4">
        <w:trPr>
          <w:tblCellSpacing w:w="15" w:type="dxa"/>
        </w:trPr>
        <w:tc>
          <w:tcPr>
            <w:tcW w:w="0" w:type="auto"/>
            <w:vAlign w:val="center"/>
            <w:hideMark/>
          </w:tcPr>
          <w:p w14:paraId="77B0FB73" w14:textId="77777777" w:rsidR="001A1AF4" w:rsidRPr="004F5100" w:rsidRDefault="001A1AF4">
            <w:pPr>
              <w:rPr>
                <w:rFonts w:ascii="Times New Roman" w:hAnsi="Times New Roman"/>
              </w:rPr>
            </w:pPr>
            <w:r w:rsidRPr="004F5100">
              <w:rPr>
                <w:rStyle w:val="Strong"/>
                <w:rFonts w:ascii="Times New Roman" w:eastAsiaTheme="minorEastAsia" w:hAnsi="Times New Roman"/>
              </w:rPr>
              <w:t>Session 11 – “Filipina in Motion”</w:t>
            </w:r>
          </w:p>
        </w:tc>
        <w:tc>
          <w:tcPr>
            <w:tcW w:w="0" w:type="auto"/>
            <w:vAlign w:val="center"/>
            <w:hideMark/>
          </w:tcPr>
          <w:p w14:paraId="5BAB6C67" w14:textId="77777777" w:rsidR="001A1AF4" w:rsidRPr="004F5100" w:rsidRDefault="001A1AF4">
            <w:pPr>
              <w:rPr>
                <w:rFonts w:ascii="Times New Roman" w:hAnsi="Times New Roman"/>
              </w:rPr>
            </w:pPr>
            <w:r w:rsidRPr="004F5100">
              <w:rPr>
                <w:rFonts w:ascii="Times New Roman" w:hAnsi="Times New Roman"/>
              </w:rPr>
              <w:t>Zumba and activities highlighting women's participation, strength, and active living</w:t>
            </w:r>
          </w:p>
        </w:tc>
        <w:tc>
          <w:tcPr>
            <w:tcW w:w="0" w:type="auto"/>
            <w:vAlign w:val="center"/>
            <w:hideMark/>
          </w:tcPr>
          <w:p w14:paraId="5A6A8E8C" w14:textId="77777777" w:rsidR="001A1AF4" w:rsidRPr="004F5100" w:rsidRDefault="001A1AF4">
            <w:pPr>
              <w:rPr>
                <w:rFonts w:ascii="Times New Roman" w:hAnsi="Times New Roman"/>
              </w:rPr>
            </w:pPr>
            <w:r w:rsidRPr="004F5100">
              <w:rPr>
                <w:rFonts w:ascii="Times New Roman" w:hAnsi="Times New Roman"/>
              </w:rPr>
              <w:t>40 women</w:t>
            </w:r>
          </w:p>
        </w:tc>
        <w:tc>
          <w:tcPr>
            <w:tcW w:w="0" w:type="auto"/>
            <w:vAlign w:val="center"/>
            <w:hideMark/>
          </w:tcPr>
          <w:p w14:paraId="44EB769D" w14:textId="77777777" w:rsidR="001A1AF4" w:rsidRPr="004F5100" w:rsidRDefault="001A1AF4">
            <w:pPr>
              <w:rPr>
                <w:rFonts w:ascii="Times New Roman" w:hAnsi="Times New Roman"/>
              </w:rPr>
            </w:pPr>
            <w:r w:rsidRPr="004F5100">
              <w:rPr>
                <w:rFonts w:ascii="Times New Roman" w:hAnsi="Times New Roman"/>
              </w:rPr>
              <w:t>August 2027</w:t>
            </w:r>
          </w:p>
        </w:tc>
        <w:tc>
          <w:tcPr>
            <w:tcW w:w="0" w:type="auto"/>
            <w:vAlign w:val="center"/>
            <w:hideMark/>
          </w:tcPr>
          <w:p w14:paraId="18323224" w14:textId="77777777" w:rsidR="001A1AF4" w:rsidRPr="004F5100" w:rsidRDefault="001A1AF4">
            <w:pPr>
              <w:rPr>
                <w:rFonts w:ascii="Times New Roman" w:hAnsi="Times New Roman"/>
              </w:rPr>
            </w:pPr>
            <w:r w:rsidRPr="004F5100">
              <w:rPr>
                <w:rFonts w:ascii="Times New Roman" w:hAnsi="Times New Roman"/>
              </w:rPr>
              <w:t>BPEd team</w:t>
            </w:r>
          </w:p>
        </w:tc>
        <w:tc>
          <w:tcPr>
            <w:tcW w:w="0" w:type="auto"/>
            <w:vAlign w:val="center"/>
            <w:hideMark/>
          </w:tcPr>
          <w:p w14:paraId="58BA3F08" w14:textId="77777777" w:rsidR="001A1AF4" w:rsidRPr="004F5100" w:rsidRDefault="001A1AF4">
            <w:pPr>
              <w:rPr>
                <w:rFonts w:ascii="Times New Roman" w:hAnsi="Times New Roman"/>
              </w:rPr>
            </w:pPr>
            <w:r w:rsidRPr="004F5100">
              <w:rPr>
                <w:rFonts w:ascii="Times New Roman" w:hAnsi="Times New Roman"/>
              </w:rPr>
              <w:t>Women's wellness advocacy reinforced</w:t>
            </w:r>
          </w:p>
        </w:tc>
      </w:tr>
      <w:tr w:rsidR="001A1AF4" w14:paraId="570B6573" w14:textId="77777777" w:rsidTr="001A1AF4">
        <w:trPr>
          <w:tblCellSpacing w:w="15" w:type="dxa"/>
        </w:trPr>
        <w:tc>
          <w:tcPr>
            <w:tcW w:w="0" w:type="auto"/>
            <w:vAlign w:val="center"/>
            <w:hideMark/>
          </w:tcPr>
          <w:p w14:paraId="323A3382" w14:textId="77777777" w:rsidR="001A1AF4" w:rsidRPr="004F5100" w:rsidRDefault="001A1AF4">
            <w:pPr>
              <w:rPr>
                <w:rFonts w:ascii="Times New Roman" w:hAnsi="Times New Roman"/>
              </w:rPr>
            </w:pPr>
            <w:r w:rsidRPr="004F5100">
              <w:rPr>
                <w:rStyle w:val="Strong"/>
                <w:rFonts w:ascii="Times New Roman" w:eastAsiaTheme="minorEastAsia" w:hAnsi="Times New Roman"/>
              </w:rPr>
              <w:t>Session 12 – “KABABAIHAN – Celebration of Movement”</w:t>
            </w:r>
          </w:p>
        </w:tc>
        <w:tc>
          <w:tcPr>
            <w:tcW w:w="0" w:type="auto"/>
            <w:vAlign w:val="center"/>
            <w:hideMark/>
          </w:tcPr>
          <w:p w14:paraId="7DD6BEFD" w14:textId="77777777" w:rsidR="001A1AF4" w:rsidRPr="004F5100" w:rsidRDefault="001A1AF4">
            <w:pPr>
              <w:rPr>
                <w:rFonts w:ascii="Times New Roman" w:hAnsi="Times New Roman"/>
              </w:rPr>
            </w:pPr>
            <w:r w:rsidRPr="004F5100">
              <w:rPr>
                <w:rFonts w:ascii="Times New Roman" w:hAnsi="Times New Roman"/>
              </w:rPr>
              <w:t>Culminating Zumba, post-assessment, evaluation, recognition, and reflection</w:t>
            </w:r>
          </w:p>
        </w:tc>
        <w:tc>
          <w:tcPr>
            <w:tcW w:w="0" w:type="auto"/>
            <w:vAlign w:val="center"/>
            <w:hideMark/>
          </w:tcPr>
          <w:p w14:paraId="3269FC07" w14:textId="77777777" w:rsidR="001A1AF4" w:rsidRPr="004F5100" w:rsidRDefault="001A1AF4">
            <w:pPr>
              <w:rPr>
                <w:rFonts w:ascii="Times New Roman" w:hAnsi="Times New Roman"/>
              </w:rPr>
            </w:pPr>
            <w:r w:rsidRPr="004F5100">
              <w:rPr>
                <w:rFonts w:ascii="Times New Roman" w:hAnsi="Times New Roman"/>
              </w:rPr>
              <w:t>40 women</w:t>
            </w:r>
          </w:p>
        </w:tc>
        <w:tc>
          <w:tcPr>
            <w:tcW w:w="0" w:type="auto"/>
            <w:vAlign w:val="center"/>
            <w:hideMark/>
          </w:tcPr>
          <w:p w14:paraId="26F665CC" w14:textId="77777777" w:rsidR="001A1AF4" w:rsidRPr="004F5100" w:rsidRDefault="001A1AF4">
            <w:pPr>
              <w:rPr>
                <w:rFonts w:ascii="Times New Roman" w:hAnsi="Times New Roman"/>
              </w:rPr>
            </w:pPr>
            <w:r w:rsidRPr="004F5100">
              <w:rPr>
                <w:rFonts w:ascii="Times New Roman" w:hAnsi="Times New Roman"/>
              </w:rPr>
              <w:t>September 2027</w:t>
            </w:r>
          </w:p>
        </w:tc>
        <w:tc>
          <w:tcPr>
            <w:tcW w:w="0" w:type="auto"/>
            <w:vAlign w:val="center"/>
            <w:hideMark/>
          </w:tcPr>
          <w:p w14:paraId="55AC0100" w14:textId="77777777" w:rsidR="001A1AF4" w:rsidRPr="004F5100" w:rsidRDefault="001A1AF4">
            <w:pPr>
              <w:rPr>
                <w:rFonts w:ascii="Times New Roman" w:hAnsi="Times New Roman"/>
              </w:rPr>
            </w:pPr>
            <w:r w:rsidRPr="004F5100">
              <w:rPr>
                <w:rFonts w:ascii="Times New Roman" w:hAnsi="Times New Roman"/>
              </w:rPr>
              <w:t>BPEd team, barangay partners</w:t>
            </w:r>
          </w:p>
        </w:tc>
        <w:tc>
          <w:tcPr>
            <w:tcW w:w="0" w:type="auto"/>
            <w:vAlign w:val="center"/>
            <w:hideMark/>
          </w:tcPr>
          <w:p w14:paraId="42AF3830" w14:textId="77777777" w:rsidR="001A1AF4" w:rsidRPr="004F5100" w:rsidRDefault="001A1AF4">
            <w:pPr>
              <w:rPr>
                <w:rFonts w:ascii="Times New Roman" w:hAnsi="Times New Roman"/>
              </w:rPr>
            </w:pPr>
            <w:r w:rsidRPr="004F5100">
              <w:rPr>
                <w:rFonts w:ascii="Times New Roman" w:hAnsi="Times New Roman"/>
              </w:rPr>
              <w:t>Post-assessment, evaluation, recognition, and culminating activity completed</w:t>
            </w:r>
          </w:p>
        </w:tc>
      </w:tr>
    </w:tbl>
    <w:p w14:paraId="6B3FC8B6" w14:textId="77777777" w:rsidR="001A1AF4" w:rsidRDefault="001A1AF4" w:rsidP="001A1AF4">
      <w:pPr>
        <w:pStyle w:val="Heading2"/>
      </w:pPr>
      <w:r>
        <w:t>Monitoring and Evaluation</w:t>
      </w:r>
    </w:p>
    <w:p w14:paraId="0903E974" w14:textId="77777777" w:rsidR="001A1AF4" w:rsidRDefault="001A1AF4" w:rsidP="001A1AF4">
      <w:pPr>
        <w:pStyle w:val="NormalWeb"/>
      </w:pPr>
      <w:r>
        <w:t>The project will be monitored through:</w:t>
      </w:r>
    </w:p>
    <w:p w14:paraId="761FBA04" w14:textId="77777777" w:rsidR="001A1AF4" w:rsidRDefault="001A1AF4" w:rsidP="001A1AF4">
      <w:pPr>
        <w:pStyle w:val="NormalWeb"/>
        <w:numPr>
          <w:ilvl w:val="0"/>
          <w:numId w:val="45"/>
        </w:numPr>
      </w:pPr>
      <w:r>
        <w:t>Participant registration and profiling;</w:t>
      </w:r>
    </w:p>
    <w:p w14:paraId="3A30121B" w14:textId="77777777" w:rsidR="001A1AF4" w:rsidRDefault="001A1AF4" w:rsidP="001A1AF4">
      <w:pPr>
        <w:pStyle w:val="NormalWeb"/>
        <w:numPr>
          <w:ilvl w:val="0"/>
          <w:numId w:val="45"/>
        </w:numPr>
      </w:pPr>
      <w:r>
        <w:t>Monthly attendance monitoring;</w:t>
      </w:r>
    </w:p>
    <w:p w14:paraId="613369F4" w14:textId="77777777" w:rsidR="001A1AF4" w:rsidRDefault="001A1AF4" w:rsidP="001A1AF4">
      <w:pPr>
        <w:pStyle w:val="NormalWeb"/>
        <w:numPr>
          <w:ilvl w:val="0"/>
          <w:numId w:val="45"/>
        </w:numPr>
      </w:pPr>
      <w:r>
        <w:t>Baseline assessment;</w:t>
      </w:r>
    </w:p>
    <w:p w14:paraId="0C748ECF" w14:textId="77777777" w:rsidR="001A1AF4" w:rsidRDefault="001A1AF4" w:rsidP="001A1AF4">
      <w:pPr>
        <w:pStyle w:val="NormalWeb"/>
        <w:numPr>
          <w:ilvl w:val="0"/>
          <w:numId w:val="45"/>
        </w:numPr>
      </w:pPr>
      <w:r>
        <w:t>Midyear assessment;</w:t>
      </w:r>
    </w:p>
    <w:p w14:paraId="6E975484" w14:textId="77777777" w:rsidR="001A1AF4" w:rsidRDefault="001A1AF4" w:rsidP="001A1AF4">
      <w:pPr>
        <w:pStyle w:val="NormalWeb"/>
        <w:numPr>
          <w:ilvl w:val="0"/>
          <w:numId w:val="45"/>
        </w:numPr>
      </w:pPr>
      <w:r>
        <w:t>Post-assessment;</w:t>
      </w:r>
    </w:p>
    <w:p w14:paraId="3E924A6F" w14:textId="77777777" w:rsidR="001A1AF4" w:rsidRDefault="001A1AF4" w:rsidP="001A1AF4">
      <w:pPr>
        <w:pStyle w:val="NormalWeb"/>
        <w:numPr>
          <w:ilvl w:val="0"/>
          <w:numId w:val="45"/>
        </w:numPr>
      </w:pPr>
      <w:r>
        <w:t>Participant satisfaction/evaluation forms;</w:t>
      </w:r>
    </w:p>
    <w:p w14:paraId="0D3E4F2E" w14:textId="77777777" w:rsidR="001A1AF4" w:rsidRDefault="001A1AF4" w:rsidP="001A1AF4">
      <w:pPr>
        <w:pStyle w:val="NormalWeb"/>
        <w:numPr>
          <w:ilvl w:val="0"/>
          <w:numId w:val="45"/>
        </w:numPr>
      </w:pPr>
      <w:r>
        <w:t>Photographic documentation;</w:t>
      </w:r>
    </w:p>
    <w:p w14:paraId="2A705CCC" w14:textId="77777777" w:rsidR="001A1AF4" w:rsidRDefault="001A1AF4" w:rsidP="001A1AF4">
      <w:pPr>
        <w:pStyle w:val="NormalWeb"/>
        <w:numPr>
          <w:ilvl w:val="0"/>
          <w:numId w:val="45"/>
        </w:numPr>
      </w:pPr>
      <w:r>
        <w:t>Facilitator/session reports;</w:t>
      </w:r>
    </w:p>
    <w:p w14:paraId="33A4C3B8" w14:textId="77777777" w:rsidR="001A1AF4" w:rsidRDefault="001A1AF4" w:rsidP="001A1AF4">
      <w:pPr>
        <w:pStyle w:val="NormalWeb"/>
        <w:numPr>
          <w:ilvl w:val="0"/>
          <w:numId w:val="45"/>
        </w:numPr>
      </w:pPr>
      <w:r>
        <w:t>Barangay partner feedback; and</w:t>
      </w:r>
    </w:p>
    <w:p w14:paraId="52F539DE" w14:textId="77777777" w:rsidR="001A1AF4" w:rsidRDefault="001A1AF4" w:rsidP="001A1AF4">
      <w:pPr>
        <w:pStyle w:val="NormalWeb"/>
        <w:numPr>
          <w:ilvl w:val="0"/>
          <w:numId w:val="45"/>
        </w:numPr>
      </w:pPr>
      <w:r>
        <w:t>Final accomplishment and evaluation report.</w:t>
      </w:r>
    </w:p>
    <w:p w14:paraId="24B9D331" w14:textId="77777777" w:rsidR="001A1AF4" w:rsidRDefault="001A1AF4" w:rsidP="001A1AF4">
      <w:pPr>
        <w:pStyle w:val="NormalWeb"/>
      </w:pPr>
      <w:r>
        <w:t xml:space="preserve">The project will target </w:t>
      </w:r>
      <w:r>
        <w:rPr>
          <w:rStyle w:val="Strong"/>
          <w:rFonts w:eastAsiaTheme="minorEastAsia"/>
        </w:rPr>
        <w:t>480 participant-slots</w:t>
      </w:r>
      <w:r>
        <w:t xml:space="preserve"> across twelve monthly sessions, based on forty (40) participants per session.</w:t>
      </w:r>
    </w:p>
    <w:p w14:paraId="07E7B49A" w14:textId="0CB9ED3E" w:rsidR="001A1AF4" w:rsidRDefault="001A1AF4" w:rsidP="001A1AF4"/>
    <w:p w14:paraId="5F083B74" w14:textId="77777777" w:rsidR="001A1AF4" w:rsidRDefault="001A1AF4" w:rsidP="001A1AF4">
      <w:pPr>
        <w:pStyle w:val="Heading1"/>
      </w:pPr>
      <w:r>
        <w:t>E. LINE-ITEM BUDGET</w:t>
      </w:r>
    </w:p>
    <w:p w14:paraId="59DDC43B" w14:textId="77777777" w:rsidR="001A1AF4" w:rsidRDefault="001A1AF4" w:rsidP="001A1AF4">
      <w:pPr>
        <w:pStyle w:val="Heading2"/>
      </w:pPr>
      <w:r>
        <w:t>1. OPERATING COST</w:t>
      </w:r>
    </w:p>
    <w:p w14:paraId="2BBDE546" w14:textId="77777777" w:rsidR="001A1AF4" w:rsidRPr="00A32A43" w:rsidRDefault="001A1AF4" w:rsidP="00A32A43">
      <w:pPr>
        <w:rPr>
          <w:rFonts w:ascii="Times New Roman" w:hAnsi="Times New Roman"/>
        </w:rPr>
      </w:pPr>
      <w:r w:rsidRPr="00A32A43">
        <w:rPr>
          <w:rFonts w:ascii="Times New Roman" w:hAnsi="Times New Roman"/>
        </w:rPr>
        <w:t>1.1 Supplies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12"/>
        <w:gridCol w:w="904"/>
        <w:gridCol w:w="959"/>
        <w:gridCol w:w="846"/>
      </w:tblGrid>
      <w:tr w:rsidR="001A1AF4" w:rsidRPr="001904D7" w14:paraId="6C1C9ECF" w14:textId="77777777" w:rsidTr="001A1AF4">
        <w:trPr>
          <w:tblHeader/>
          <w:tblCellSpacing w:w="15" w:type="dxa"/>
        </w:trPr>
        <w:tc>
          <w:tcPr>
            <w:tcW w:w="0" w:type="auto"/>
            <w:vAlign w:val="center"/>
            <w:hideMark/>
          </w:tcPr>
          <w:p w14:paraId="2F11801A" w14:textId="77777777" w:rsidR="001A1AF4" w:rsidRPr="001904D7" w:rsidRDefault="001A1AF4">
            <w:pPr>
              <w:jc w:val="center"/>
              <w:rPr>
                <w:rFonts w:ascii="Times New Roman" w:hAnsi="Times New Roman"/>
                <w:b/>
                <w:bCs/>
              </w:rPr>
            </w:pPr>
            <w:r w:rsidRPr="001904D7">
              <w:rPr>
                <w:rFonts w:ascii="Times New Roman" w:hAnsi="Times New Roman"/>
                <w:b/>
                <w:bCs/>
              </w:rPr>
              <w:t>Particular Item</w:t>
            </w:r>
          </w:p>
        </w:tc>
        <w:tc>
          <w:tcPr>
            <w:tcW w:w="0" w:type="auto"/>
            <w:vAlign w:val="center"/>
            <w:hideMark/>
          </w:tcPr>
          <w:p w14:paraId="4D6C3ED6" w14:textId="77777777" w:rsidR="001A1AF4" w:rsidRPr="001904D7" w:rsidRDefault="001A1AF4">
            <w:pPr>
              <w:jc w:val="right"/>
              <w:rPr>
                <w:rFonts w:ascii="Times New Roman" w:hAnsi="Times New Roman"/>
                <w:b/>
                <w:bCs/>
              </w:rPr>
            </w:pPr>
            <w:r w:rsidRPr="001904D7">
              <w:rPr>
                <w:rFonts w:ascii="Times New Roman" w:hAnsi="Times New Roman"/>
                <w:b/>
                <w:bCs/>
              </w:rPr>
              <w:t>Quantity</w:t>
            </w:r>
          </w:p>
        </w:tc>
        <w:tc>
          <w:tcPr>
            <w:tcW w:w="0" w:type="auto"/>
            <w:vAlign w:val="center"/>
            <w:hideMark/>
          </w:tcPr>
          <w:p w14:paraId="4CB365F8" w14:textId="77777777" w:rsidR="001A1AF4" w:rsidRPr="001904D7" w:rsidRDefault="001A1AF4">
            <w:pPr>
              <w:jc w:val="right"/>
              <w:rPr>
                <w:rFonts w:ascii="Times New Roman" w:hAnsi="Times New Roman"/>
                <w:b/>
                <w:bCs/>
              </w:rPr>
            </w:pPr>
            <w:r w:rsidRPr="001904D7">
              <w:rPr>
                <w:rFonts w:ascii="Times New Roman" w:hAnsi="Times New Roman"/>
                <w:b/>
                <w:bCs/>
              </w:rPr>
              <w:t>Unit Cost</w:t>
            </w:r>
          </w:p>
        </w:tc>
        <w:tc>
          <w:tcPr>
            <w:tcW w:w="0" w:type="auto"/>
            <w:vAlign w:val="center"/>
            <w:hideMark/>
          </w:tcPr>
          <w:p w14:paraId="195BA6D9" w14:textId="77777777" w:rsidR="001A1AF4" w:rsidRPr="001904D7" w:rsidRDefault="001A1AF4">
            <w:pPr>
              <w:jc w:val="right"/>
              <w:rPr>
                <w:rFonts w:ascii="Times New Roman" w:hAnsi="Times New Roman"/>
                <w:b/>
                <w:bCs/>
              </w:rPr>
            </w:pPr>
            <w:r w:rsidRPr="001904D7">
              <w:rPr>
                <w:rFonts w:ascii="Times New Roman" w:hAnsi="Times New Roman"/>
                <w:b/>
                <w:bCs/>
              </w:rPr>
              <w:t>Amount</w:t>
            </w:r>
          </w:p>
        </w:tc>
      </w:tr>
      <w:tr w:rsidR="001A1AF4" w:rsidRPr="001904D7" w14:paraId="3D0416C0" w14:textId="77777777" w:rsidTr="001A1AF4">
        <w:trPr>
          <w:tblCellSpacing w:w="15" w:type="dxa"/>
        </w:trPr>
        <w:tc>
          <w:tcPr>
            <w:tcW w:w="0" w:type="auto"/>
            <w:vAlign w:val="center"/>
            <w:hideMark/>
          </w:tcPr>
          <w:p w14:paraId="21054C15" w14:textId="77777777" w:rsidR="001A1AF4" w:rsidRPr="001904D7" w:rsidRDefault="001A1AF4">
            <w:pPr>
              <w:rPr>
                <w:rFonts w:ascii="Times New Roman" w:hAnsi="Times New Roman"/>
              </w:rPr>
            </w:pPr>
            <w:r w:rsidRPr="001904D7">
              <w:rPr>
                <w:rFonts w:ascii="Times New Roman" w:hAnsi="Times New Roman"/>
              </w:rPr>
              <w:t>Portable Speaker</w:t>
            </w:r>
          </w:p>
        </w:tc>
        <w:tc>
          <w:tcPr>
            <w:tcW w:w="0" w:type="auto"/>
            <w:vAlign w:val="center"/>
            <w:hideMark/>
          </w:tcPr>
          <w:p w14:paraId="63449639" w14:textId="77777777" w:rsidR="001A1AF4" w:rsidRPr="001904D7" w:rsidRDefault="001A1AF4">
            <w:pPr>
              <w:jc w:val="right"/>
              <w:rPr>
                <w:rFonts w:ascii="Times New Roman" w:hAnsi="Times New Roman"/>
              </w:rPr>
            </w:pPr>
            <w:r w:rsidRPr="001904D7">
              <w:rPr>
                <w:rFonts w:ascii="Times New Roman" w:hAnsi="Times New Roman"/>
              </w:rPr>
              <w:t>1 unit</w:t>
            </w:r>
          </w:p>
        </w:tc>
        <w:tc>
          <w:tcPr>
            <w:tcW w:w="0" w:type="auto"/>
            <w:vAlign w:val="center"/>
            <w:hideMark/>
          </w:tcPr>
          <w:p w14:paraId="5943E551" w14:textId="77777777" w:rsidR="001A1AF4" w:rsidRPr="001904D7" w:rsidRDefault="001A1AF4">
            <w:pPr>
              <w:jc w:val="right"/>
              <w:rPr>
                <w:rFonts w:ascii="Times New Roman" w:hAnsi="Times New Roman"/>
              </w:rPr>
            </w:pPr>
            <w:r w:rsidRPr="001904D7">
              <w:rPr>
                <w:rFonts w:ascii="Times New Roman" w:hAnsi="Times New Roman"/>
              </w:rPr>
              <w:t>₱3,000</w:t>
            </w:r>
          </w:p>
        </w:tc>
        <w:tc>
          <w:tcPr>
            <w:tcW w:w="0" w:type="auto"/>
            <w:vAlign w:val="center"/>
            <w:hideMark/>
          </w:tcPr>
          <w:p w14:paraId="1CC141C0" w14:textId="77777777" w:rsidR="001A1AF4" w:rsidRPr="001904D7" w:rsidRDefault="001A1AF4">
            <w:pPr>
              <w:jc w:val="right"/>
              <w:rPr>
                <w:rFonts w:ascii="Times New Roman" w:hAnsi="Times New Roman"/>
              </w:rPr>
            </w:pPr>
            <w:r w:rsidRPr="001904D7">
              <w:rPr>
                <w:rFonts w:ascii="Times New Roman" w:hAnsi="Times New Roman"/>
              </w:rPr>
              <w:t>₱3,000</w:t>
            </w:r>
          </w:p>
        </w:tc>
      </w:tr>
      <w:tr w:rsidR="001A1AF4" w:rsidRPr="001904D7" w14:paraId="2AB1D4EB" w14:textId="77777777" w:rsidTr="001A1AF4">
        <w:trPr>
          <w:tblCellSpacing w:w="15" w:type="dxa"/>
        </w:trPr>
        <w:tc>
          <w:tcPr>
            <w:tcW w:w="0" w:type="auto"/>
            <w:vAlign w:val="center"/>
            <w:hideMark/>
          </w:tcPr>
          <w:p w14:paraId="60E99FD6" w14:textId="77777777" w:rsidR="001A1AF4" w:rsidRPr="001904D7" w:rsidRDefault="001A1AF4">
            <w:pPr>
              <w:rPr>
                <w:rFonts w:ascii="Times New Roman" w:hAnsi="Times New Roman"/>
              </w:rPr>
            </w:pPr>
            <w:r w:rsidRPr="001904D7">
              <w:rPr>
                <w:rFonts w:ascii="Times New Roman" w:hAnsi="Times New Roman"/>
              </w:rPr>
              <w:t>Long Bond Paper</w:t>
            </w:r>
          </w:p>
        </w:tc>
        <w:tc>
          <w:tcPr>
            <w:tcW w:w="0" w:type="auto"/>
            <w:vAlign w:val="center"/>
            <w:hideMark/>
          </w:tcPr>
          <w:p w14:paraId="7DA5B7A5" w14:textId="77777777" w:rsidR="001A1AF4" w:rsidRPr="001904D7" w:rsidRDefault="001A1AF4">
            <w:pPr>
              <w:jc w:val="right"/>
              <w:rPr>
                <w:rFonts w:ascii="Times New Roman" w:hAnsi="Times New Roman"/>
              </w:rPr>
            </w:pPr>
            <w:r w:rsidRPr="001904D7">
              <w:rPr>
                <w:rFonts w:ascii="Times New Roman" w:hAnsi="Times New Roman"/>
              </w:rPr>
              <w:t>1 ream</w:t>
            </w:r>
          </w:p>
        </w:tc>
        <w:tc>
          <w:tcPr>
            <w:tcW w:w="0" w:type="auto"/>
            <w:vAlign w:val="center"/>
            <w:hideMark/>
          </w:tcPr>
          <w:p w14:paraId="59832C27" w14:textId="77777777" w:rsidR="001A1AF4" w:rsidRPr="001904D7" w:rsidRDefault="001A1AF4">
            <w:pPr>
              <w:jc w:val="right"/>
              <w:rPr>
                <w:rFonts w:ascii="Times New Roman" w:hAnsi="Times New Roman"/>
              </w:rPr>
            </w:pPr>
            <w:r w:rsidRPr="001904D7">
              <w:rPr>
                <w:rFonts w:ascii="Times New Roman" w:hAnsi="Times New Roman"/>
              </w:rPr>
              <w:t>₱300</w:t>
            </w:r>
          </w:p>
        </w:tc>
        <w:tc>
          <w:tcPr>
            <w:tcW w:w="0" w:type="auto"/>
            <w:vAlign w:val="center"/>
            <w:hideMark/>
          </w:tcPr>
          <w:p w14:paraId="1841ADB6" w14:textId="77777777" w:rsidR="001A1AF4" w:rsidRPr="001904D7" w:rsidRDefault="001A1AF4">
            <w:pPr>
              <w:jc w:val="right"/>
              <w:rPr>
                <w:rFonts w:ascii="Times New Roman" w:hAnsi="Times New Roman"/>
              </w:rPr>
            </w:pPr>
            <w:r w:rsidRPr="001904D7">
              <w:rPr>
                <w:rFonts w:ascii="Times New Roman" w:hAnsi="Times New Roman"/>
              </w:rPr>
              <w:t>₱300</w:t>
            </w:r>
          </w:p>
        </w:tc>
      </w:tr>
      <w:tr w:rsidR="001A1AF4" w:rsidRPr="001904D7" w14:paraId="7DC81E1E" w14:textId="77777777" w:rsidTr="001A1AF4">
        <w:trPr>
          <w:tblCellSpacing w:w="15" w:type="dxa"/>
        </w:trPr>
        <w:tc>
          <w:tcPr>
            <w:tcW w:w="0" w:type="auto"/>
            <w:vAlign w:val="center"/>
            <w:hideMark/>
          </w:tcPr>
          <w:p w14:paraId="0341FEE3" w14:textId="77777777" w:rsidR="001A1AF4" w:rsidRPr="001904D7" w:rsidRDefault="001A1AF4">
            <w:pPr>
              <w:rPr>
                <w:rFonts w:ascii="Times New Roman" w:hAnsi="Times New Roman"/>
              </w:rPr>
            </w:pPr>
            <w:r w:rsidRPr="001904D7">
              <w:rPr>
                <w:rFonts w:ascii="Times New Roman" w:hAnsi="Times New Roman"/>
              </w:rPr>
              <w:t>Epson 3210 Printer</w:t>
            </w:r>
          </w:p>
        </w:tc>
        <w:tc>
          <w:tcPr>
            <w:tcW w:w="0" w:type="auto"/>
            <w:vAlign w:val="center"/>
            <w:hideMark/>
          </w:tcPr>
          <w:p w14:paraId="15DBF0D5" w14:textId="77777777" w:rsidR="001A1AF4" w:rsidRPr="001904D7" w:rsidRDefault="001A1AF4">
            <w:pPr>
              <w:jc w:val="right"/>
              <w:rPr>
                <w:rFonts w:ascii="Times New Roman" w:hAnsi="Times New Roman"/>
              </w:rPr>
            </w:pPr>
            <w:r w:rsidRPr="001904D7">
              <w:rPr>
                <w:rFonts w:ascii="Times New Roman" w:hAnsi="Times New Roman"/>
              </w:rPr>
              <w:t>1 unit</w:t>
            </w:r>
          </w:p>
        </w:tc>
        <w:tc>
          <w:tcPr>
            <w:tcW w:w="0" w:type="auto"/>
            <w:vAlign w:val="center"/>
            <w:hideMark/>
          </w:tcPr>
          <w:p w14:paraId="31B2CEDC" w14:textId="77777777" w:rsidR="001A1AF4" w:rsidRPr="001904D7" w:rsidRDefault="001A1AF4">
            <w:pPr>
              <w:jc w:val="right"/>
              <w:rPr>
                <w:rFonts w:ascii="Times New Roman" w:hAnsi="Times New Roman"/>
              </w:rPr>
            </w:pPr>
            <w:r w:rsidRPr="001904D7">
              <w:rPr>
                <w:rFonts w:ascii="Times New Roman" w:hAnsi="Times New Roman"/>
              </w:rPr>
              <w:t>₱11,000</w:t>
            </w:r>
          </w:p>
        </w:tc>
        <w:tc>
          <w:tcPr>
            <w:tcW w:w="0" w:type="auto"/>
            <w:vAlign w:val="center"/>
            <w:hideMark/>
          </w:tcPr>
          <w:p w14:paraId="33B6903C" w14:textId="77777777" w:rsidR="001A1AF4" w:rsidRPr="001904D7" w:rsidRDefault="001A1AF4">
            <w:pPr>
              <w:jc w:val="right"/>
              <w:rPr>
                <w:rFonts w:ascii="Times New Roman" w:hAnsi="Times New Roman"/>
              </w:rPr>
            </w:pPr>
            <w:r w:rsidRPr="001904D7">
              <w:rPr>
                <w:rFonts w:ascii="Times New Roman" w:hAnsi="Times New Roman"/>
              </w:rPr>
              <w:t>₱11,000</w:t>
            </w:r>
          </w:p>
        </w:tc>
      </w:tr>
      <w:tr w:rsidR="001A1AF4" w:rsidRPr="001904D7" w14:paraId="3AD74635" w14:textId="77777777" w:rsidTr="001A1AF4">
        <w:trPr>
          <w:tblCellSpacing w:w="15" w:type="dxa"/>
        </w:trPr>
        <w:tc>
          <w:tcPr>
            <w:tcW w:w="0" w:type="auto"/>
            <w:vAlign w:val="center"/>
            <w:hideMark/>
          </w:tcPr>
          <w:p w14:paraId="01385A51" w14:textId="77777777" w:rsidR="001A1AF4" w:rsidRPr="001904D7" w:rsidRDefault="001A1AF4">
            <w:pPr>
              <w:rPr>
                <w:rFonts w:ascii="Times New Roman" w:hAnsi="Times New Roman"/>
              </w:rPr>
            </w:pPr>
            <w:r w:rsidRPr="001904D7">
              <w:rPr>
                <w:rFonts w:ascii="Times New Roman" w:hAnsi="Times New Roman"/>
              </w:rPr>
              <w:t>Photo/Special Paper</w:t>
            </w:r>
          </w:p>
        </w:tc>
        <w:tc>
          <w:tcPr>
            <w:tcW w:w="0" w:type="auto"/>
            <w:vAlign w:val="center"/>
            <w:hideMark/>
          </w:tcPr>
          <w:p w14:paraId="69ED7AD0" w14:textId="77777777" w:rsidR="001A1AF4" w:rsidRPr="001904D7" w:rsidRDefault="001A1AF4">
            <w:pPr>
              <w:jc w:val="right"/>
              <w:rPr>
                <w:rFonts w:ascii="Times New Roman" w:hAnsi="Times New Roman"/>
              </w:rPr>
            </w:pPr>
            <w:r w:rsidRPr="001904D7">
              <w:rPr>
                <w:rFonts w:ascii="Times New Roman" w:hAnsi="Times New Roman"/>
              </w:rPr>
              <w:t>15 packs</w:t>
            </w:r>
          </w:p>
        </w:tc>
        <w:tc>
          <w:tcPr>
            <w:tcW w:w="0" w:type="auto"/>
            <w:vAlign w:val="center"/>
            <w:hideMark/>
          </w:tcPr>
          <w:p w14:paraId="568D6FE7" w14:textId="77777777" w:rsidR="001A1AF4" w:rsidRPr="001904D7" w:rsidRDefault="001A1AF4">
            <w:pPr>
              <w:jc w:val="right"/>
              <w:rPr>
                <w:rFonts w:ascii="Times New Roman" w:hAnsi="Times New Roman"/>
              </w:rPr>
            </w:pPr>
            <w:r w:rsidRPr="001904D7">
              <w:rPr>
                <w:rFonts w:ascii="Times New Roman" w:hAnsi="Times New Roman"/>
              </w:rPr>
              <w:t>₱100</w:t>
            </w:r>
          </w:p>
        </w:tc>
        <w:tc>
          <w:tcPr>
            <w:tcW w:w="0" w:type="auto"/>
            <w:vAlign w:val="center"/>
            <w:hideMark/>
          </w:tcPr>
          <w:p w14:paraId="0B0ADD45" w14:textId="77777777" w:rsidR="001A1AF4" w:rsidRPr="001904D7" w:rsidRDefault="001A1AF4">
            <w:pPr>
              <w:jc w:val="right"/>
              <w:rPr>
                <w:rFonts w:ascii="Times New Roman" w:hAnsi="Times New Roman"/>
              </w:rPr>
            </w:pPr>
            <w:r w:rsidRPr="001904D7">
              <w:rPr>
                <w:rFonts w:ascii="Times New Roman" w:hAnsi="Times New Roman"/>
              </w:rPr>
              <w:t>₱1,500</w:t>
            </w:r>
          </w:p>
        </w:tc>
      </w:tr>
      <w:tr w:rsidR="001A1AF4" w:rsidRPr="001904D7" w14:paraId="22B4453C" w14:textId="77777777" w:rsidTr="001A1AF4">
        <w:trPr>
          <w:tblCellSpacing w:w="15" w:type="dxa"/>
        </w:trPr>
        <w:tc>
          <w:tcPr>
            <w:tcW w:w="0" w:type="auto"/>
            <w:vAlign w:val="center"/>
            <w:hideMark/>
          </w:tcPr>
          <w:p w14:paraId="6FAD242F" w14:textId="77777777" w:rsidR="001A1AF4" w:rsidRPr="001904D7" w:rsidRDefault="001A1AF4">
            <w:pPr>
              <w:rPr>
                <w:rFonts w:ascii="Times New Roman" w:hAnsi="Times New Roman"/>
              </w:rPr>
            </w:pPr>
            <w:r w:rsidRPr="001904D7">
              <w:rPr>
                <w:rFonts w:ascii="Times New Roman" w:hAnsi="Times New Roman"/>
              </w:rPr>
              <w:t>Frames</w:t>
            </w:r>
          </w:p>
        </w:tc>
        <w:tc>
          <w:tcPr>
            <w:tcW w:w="0" w:type="auto"/>
            <w:vAlign w:val="center"/>
            <w:hideMark/>
          </w:tcPr>
          <w:p w14:paraId="60522379" w14:textId="77777777" w:rsidR="001A1AF4" w:rsidRPr="001904D7" w:rsidRDefault="001A1AF4">
            <w:pPr>
              <w:jc w:val="right"/>
              <w:rPr>
                <w:rFonts w:ascii="Times New Roman" w:hAnsi="Times New Roman"/>
              </w:rPr>
            </w:pPr>
            <w:r w:rsidRPr="001904D7">
              <w:rPr>
                <w:rFonts w:ascii="Times New Roman" w:hAnsi="Times New Roman"/>
              </w:rPr>
              <w:t>15 pcs</w:t>
            </w:r>
          </w:p>
        </w:tc>
        <w:tc>
          <w:tcPr>
            <w:tcW w:w="0" w:type="auto"/>
            <w:vAlign w:val="center"/>
            <w:hideMark/>
          </w:tcPr>
          <w:p w14:paraId="4A27B14C" w14:textId="77777777" w:rsidR="001A1AF4" w:rsidRPr="001904D7" w:rsidRDefault="001A1AF4">
            <w:pPr>
              <w:jc w:val="right"/>
              <w:rPr>
                <w:rFonts w:ascii="Times New Roman" w:hAnsi="Times New Roman"/>
              </w:rPr>
            </w:pPr>
            <w:r w:rsidRPr="001904D7">
              <w:rPr>
                <w:rFonts w:ascii="Times New Roman" w:hAnsi="Times New Roman"/>
              </w:rPr>
              <w:t>₱150</w:t>
            </w:r>
          </w:p>
        </w:tc>
        <w:tc>
          <w:tcPr>
            <w:tcW w:w="0" w:type="auto"/>
            <w:vAlign w:val="center"/>
            <w:hideMark/>
          </w:tcPr>
          <w:p w14:paraId="6FC9905D" w14:textId="77777777" w:rsidR="001A1AF4" w:rsidRPr="001904D7" w:rsidRDefault="001A1AF4">
            <w:pPr>
              <w:jc w:val="right"/>
              <w:rPr>
                <w:rFonts w:ascii="Times New Roman" w:hAnsi="Times New Roman"/>
              </w:rPr>
            </w:pPr>
            <w:r w:rsidRPr="001904D7">
              <w:rPr>
                <w:rFonts w:ascii="Times New Roman" w:hAnsi="Times New Roman"/>
              </w:rPr>
              <w:t>₱2,250</w:t>
            </w:r>
          </w:p>
        </w:tc>
      </w:tr>
      <w:tr w:rsidR="001A1AF4" w:rsidRPr="001904D7" w14:paraId="6AC900EA" w14:textId="77777777" w:rsidTr="001A1AF4">
        <w:trPr>
          <w:tblCellSpacing w:w="15" w:type="dxa"/>
        </w:trPr>
        <w:tc>
          <w:tcPr>
            <w:tcW w:w="0" w:type="auto"/>
            <w:vAlign w:val="center"/>
            <w:hideMark/>
          </w:tcPr>
          <w:p w14:paraId="78D0D59A" w14:textId="77777777" w:rsidR="001A1AF4" w:rsidRPr="001904D7" w:rsidRDefault="001A1AF4">
            <w:pPr>
              <w:rPr>
                <w:rFonts w:ascii="Times New Roman" w:hAnsi="Times New Roman"/>
              </w:rPr>
            </w:pPr>
            <w:r w:rsidRPr="001904D7">
              <w:rPr>
                <w:rFonts w:ascii="Times New Roman" w:hAnsi="Times New Roman"/>
              </w:rPr>
              <w:t>Epson Ink #003 – All Colors</w:t>
            </w:r>
          </w:p>
        </w:tc>
        <w:tc>
          <w:tcPr>
            <w:tcW w:w="0" w:type="auto"/>
            <w:vAlign w:val="center"/>
            <w:hideMark/>
          </w:tcPr>
          <w:p w14:paraId="7E9F67BB" w14:textId="77777777" w:rsidR="001A1AF4" w:rsidRPr="001904D7" w:rsidRDefault="001A1AF4">
            <w:pPr>
              <w:jc w:val="right"/>
              <w:rPr>
                <w:rFonts w:ascii="Times New Roman" w:hAnsi="Times New Roman"/>
              </w:rPr>
            </w:pPr>
            <w:r w:rsidRPr="001904D7">
              <w:rPr>
                <w:rFonts w:ascii="Times New Roman" w:hAnsi="Times New Roman"/>
              </w:rPr>
              <w:t>8 bottles</w:t>
            </w:r>
          </w:p>
        </w:tc>
        <w:tc>
          <w:tcPr>
            <w:tcW w:w="0" w:type="auto"/>
            <w:vAlign w:val="center"/>
            <w:hideMark/>
          </w:tcPr>
          <w:p w14:paraId="445B7BA0" w14:textId="77777777" w:rsidR="001A1AF4" w:rsidRPr="001904D7" w:rsidRDefault="001A1AF4">
            <w:pPr>
              <w:jc w:val="right"/>
              <w:rPr>
                <w:rFonts w:ascii="Times New Roman" w:hAnsi="Times New Roman"/>
              </w:rPr>
            </w:pPr>
            <w:r w:rsidRPr="001904D7">
              <w:rPr>
                <w:rFonts w:ascii="Times New Roman" w:hAnsi="Times New Roman"/>
              </w:rPr>
              <w:t>₱300</w:t>
            </w:r>
          </w:p>
        </w:tc>
        <w:tc>
          <w:tcPr>
            <w:tcW w:w="0" w:type="auto"/>
            <w:vAlign w:val="center"/>
            <w:hideMark/>
          </w:tcPr>
          <w:p w14:paraId="04A28B5C" w14:textId="77777777" w:rsidR="001A1AF4" w:rsidRPr="001904D7" w:rsidRDefault="001A1AF4">
            <w:pPr>
              <w:jc w:val="right"/>
              <w:rPr>
                <w:rFonts w:ascii="Times New Roman" w:hAnsi="Times New Roman"/>
              </w:rPr>
            </w:pPr>
            <w:r w:rsidRPr="001904D7">
              <w:rPr>
                <w:rFonts w:ascii="Times New Roman" w:hAnsi="Times New Roman"/>
              </w:rPr>
              <w:t>₱2,400</w:t>
            </w:r>
          </w:p>
        </w:tc>
      </w:tr>
      <w:tr w:rsidR="001A1AF4" w:rsidRPr="001904D7" w14:paraId="64CDE3DE" w14:textId="77777777" w:rsidTr="001A1AF4">
        <w:trPr>
          <w:tblCellSpacing w:w="15" w:type="dxa"/>
        </w:trPr>
        <w:tc>
          <w:tcPr>
            <w:tcW w:w="0" w:type="auto"/>
            <w:vAlign w:val="center"/>
            <w:hideMark/>
          </w:tcPr>
          <w:p w14:paraId="3C350F90" w14:textId="77777777" w:rsidR="001A1AF4" w:rsidRPr="001904D7" w:rsidRDefault="001A1AF4">
            <w:pPr>
              <w:rPr>
                <w:rFonts w:ascii="Times New Roman" w:hAnsi="Times New Roman"/>
              </w:rPr>
            </w:pPr>
            <w:r w:rsidRPr="001904D7">
              <w:rPr>
                <w:rStyle w:val="Strong"/>
                <w:rFonts w:ascii="Times New Roman" w:eastAsiaTheme="minorEastAsia" w:hAnsi="Times New Roman"/>
              </w:rPr>
              <w:t>Subtotal – Supplies</w:t>
            </w:r>
          </w:p>
        </w:tc>
        <w:tc>
          <w:tcPr>
            <w:tcW w:w="0" w:type="auto"/>
            <w:vAlign w:val="center"/>
            <w:hideMark/>
          </w:tcPr>
          <w:p w14:paraId="5AA2D935" w14:textId="77777777" w:rsidR="001A1AF4" w:rsidRPr="001904D7" w:rsidRDefault="001A1AF4">
            <w:pPr>
              <w:rPr>
                <w:rFonts w:ascii="Times New Roman" w:hAnsi="Times New Roman"/>
              </w:rPr>
            </w:pPr>
          </w:p>
        </w:tc>
        <w:tc>
          <w:tcPr>
            <w:tcW w:w="0" w:type="auto"/>
            <w:vAlign w:val="center"/>
            <w:hideMark/>
          </w:tcPr>
          <w:p w14:paraId="3473B48D" w14:textId="77777777" w:rsidR="001A1AF4" w:rsidRPr="001904D7" w:rsidRDefault="001A1AF4">
            <w:pPr>
              <w:jc w:val="right"/>
              <w:rPr>
                <w:rFonts w:ascii="Times New Roman" w:hAnsi="Times New Roman"/>
                <w:sz w:val="20"/>
                <w:szCs w:val="20"/>
              </w:rPr>
            </w:pPr>
          </w:p>
        </w:tc>
        <w:tc>
          <w:tcPr>
            <w:tcW w:w="0" w:type="auto"/>
            <w:vAlign w:val="center"/>
            <w:hideMark/>
          </w:tcPr>
          <w:p w14:paraId="55E24715" w14:textId="77777777" w:rsidR="001A1AF4" w:rsidRPr="001904D7" w:rsidRDefault="001A1AF4">
            <w:pPr>
              <w:jc w:val="right"/>
              <w:rPr>
                <w:rFonts w:ascii="Times New Roman" w:hAnsi="Times New Roman"/>
                <w:sz w:val="24"/>
                <w:szCs w:val="24"/>
              </w:rPr>
            </w:pPr>
            <w:r w:rsidRPr="001904D7">
              <w:rPr>
                <w:rStyle w:val="Strong"/>
                <w:rFonts w:ascii="Times New Roman" w:eastAsiaTheme="minorEastAsia" w:hAnsi="Times New Roman"/>
              </w:rPr>
              <w:t>₱20,450</w:t>
            </w:r>
          </w:p>
        </w:tc>
      </w:tr>
    </w:tbl>
    <w:p w14:paraId="49ABA36D" w14:textId="77777777" w:rsidR="001A1AF4" w:rsidRPr="001904D7" w:rsidRDefault="001A1AF4" w:rsidP="00A32A43">
      <w:pPr>
        <w:rPr>
          <w:rFonts w:ascii="Times New Roman" w:hAnsi="Times New Roman"/>
        </w:rPr>
      </w:pPr>
      <w:r w:rsidRPr="001904D7">
        <w:rPr>
          <w:rFonts w:ascii="Times New Roman" w:hAnsi="Times New Roman"/>
        </w:rPr>
        <w:t>1.2 Communication</w:t>
      </w:r>
    </w:p>
    <w:p w14:paraId="58A95607" w14:textId="77777777" w:rsidR="001A1AF4" w:rsidRPr="001904D7" w:rsidRDefault="001A1AF4" w:rsidP="001A1AF4">
      <w:pPr>
        <w:pStyle w:val="NormalWeb"/>
      </w:pPr>
      <w:r w:rsidRPr="001904D7">
        <w:rPr>
          <w:rStyle w:val="Strong"/>
          <w:rFonts w:eastAsiaTheme="minorEastAsia"/>
        </w:rPr>
        <w:t>₱0.00</w:t>
      </w:r>
    </w:p>
    <w:p w14:paraId="735624AE" w14:textId="77777777" w:rsidR="001A1AF4" w:rsidRPr="001904D7" w:rsidRDefault="001A1AF4" w:rsidP="00A32A43">
      <w:pPr>
        <w:rPr>
          <w:rFonts w:ascii="Times New Roman" w:hAnsi="Times New Roman"/>
        </w:rPr>
      </w:pPr>
      <w:r w:rsidRPr="001904D7">
        <w:rPr>
          <w:rFonts w:ascii="Times New Roman" w:hAnsi="Times New Roman"/>
        </w:rPr>
        <w:t>1.3 Documentation</w:t>
      </w:r>
    </w:p>
    <w:p w14:paraId="4ACA14C1" w14:textId="77777777" w:rsidR="001A1AF4" w:rsidRPr="001904D7" w:rsidRDefault="001A1AF4" w:rsidP="001A1AF4">
      <w:pPr>
        <w:pStyle w:val="NormalWeb"/>
      </w:pPr>
      <w:r w:rsidRPr="001904D7">
        <w:rPr>
          <w:rStyle w:val="Strong"/>
          <w:rFonts w:eastAsiaTheme="minorEastAsia"/>
        </w:rPr>
        <w:t>₱0.00</w:t>
      </w:r>
    </w:p>
    <w:p w14:paraId="458B1F88" w14:textId="77777777" w:rsidR="001A1AF4" w:rsidRPr="001904D7" w:rsidRDefault="001A1AF4" w:rsidP="00A32A43">
      <w:pPr>
        <w:rPr>
          <w:rFonts w:ascii="Times New Roman" w:hAnsi="Times New Roman"/>
        </w:rPr>
      </w:pPr>
      <w:r w:rsidRPr="001904D7">
        <w:rPr>
          <w:rFonts w:ascii="Times New Roman" w:hAnsi="Times New Roman"/>
        </w:rPr>
        <w:t>1.4 Others</w:t>
      </w:r>
    </w:p>
    <w:p w14:paraId="05458212" w14:textId="77777777" w:rsidR="001A1AF4" w:rsidRPr="001904D7" w:rsidRDefault="001A1AF4" w:rsidP="001A1AF4">
      <w:pPr>
        <w:pStyle w:val="NormalWeb"/>
      </w:pPr>
      <w:r w:rsidRPr="001904D7">
        <w:rPr>
          <w:rStyle w:val="Strong"/>
          <w:rFonts w:eastAsiaTheme="minorEastAsia"/>
        </w:rPr>
        <w:t>₱0.00</w:t>
      </w:r>
    </w:p>
    <w:p w14:paraId="569BA1F6" w14:textId="77777777" w:rsidR="001A1AF4" w:rsidRDefault="001A1AF4" w:rsidP="001A1AF4">
      <w:pPr>
        <w:pStyle w:val="Heading2"/>
      </w:pPr>
      <w:r>
        <w:t>2. TRAVEL COSTS AND FOOD EXPENSES</w:t>
      </w:r>
    </w:p>
    <w:p w14:paraId="2BA147C4" w14:textId="77777777" w:rsidR="001A1AF4" w:rsidRPr="001904D7" w:rsidRDefault="001A1AF4" w:rsidP="001904D7">
      <w:pPr>
        <w:rPr>
          <w:rFonts w:ascii="Times New Roman" w:hAnsi="Times New Roman"/>
        </w:rPr>
      </w:pPr>
      <w:r w:rsidRPr="001904D7">
        <w:rPr>
          <w:rFonts w:ascii="Times New Roman" w:hAnsi="Times New Roman"/>
        </w:rPr>
        <w:t>2.1 Fare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74"/>
        <w:gridCol w:w="1057"/>
        <w:gridCol w:w="910"/>
        <w:gridCol w:w="797"/>
      </w:tblGrid>
      <w:tr w:rsidR="001A1AF4" w:rsidRPr="001904D7" w14:paraId="65386CA7" w14:textId="77777777" w:rsidTr="001A1AF4">
        <w:trPr>
          <w:tblHeader/>
          <w:tblCellSpacing w:w="15" w:type="dxa"/>
        </w:trPr>
        <w:tc>
          <w:tcPr>
            <w:tcW w:w="0" w:type="auto"/>
            <w:vAlign w:val="center"/>
            <w:hideMark/>
          </w:tcPr>
          <w:p w14:paraId="654AE52B" w14:textId="77777777" w:rsidR="001A1AF4" w:rsidRPr="001904D7" w:rsidRDefault="001A1AF4" w:rsidP="001904D7">
            <w:pPr>
              <w:rPr>
                <w:rFonts w:ascii="Times New Roman" w:hAnsi="Times New Roman"/>
              </w:rPr>
            </w:pPr>
            <w:r w:rsidRPr="001904D7">
              <w:rPr>
                <w:rFonts w:ascii="Times New Roman" w:hAnsi="Times New Roman"/>
              </w:rPr>
              <w:t>Particular Item</w:t>
            </w:r>
          </w:p>
        </w:tc>
        <w:tc>
          <w:tcPr>
            <w:tcW w:w="0" w:type="auto"/>
            <w:vAlign w:val="center"/>
            <w:hideMark/>
          </w:tcPr>
          <w:p w14:paraId="0546A0F4" w14:textId="77777777" w:rsidR="001A1AF4" w:rsidRPr="001904D7" w:rsidRDefault="001A1AF4" w:rsidP="001904D7">
            <w:pPr>
              <w:rPr>
                <w:rFonts w:ascii="Times New Roman" w:hAnsi="Times New Roman"/>
              </w:rPr>
            </w:pPr>
            <w:r w:rsidRPr="001904D7">
              <w:rPr>
                <w:rFonts w:ascii="Times New Roman" w:hAnsi="Times New Roman"/>
              </w:rPr>
              <w:t>Quantity</w:t>
            </w:r>
          </w:p>
        </w:tc>
        <w:tc>
          <w:tcPr>
            <w:tcW w:w="0" w:type="auto"/>
            <w:vAlign w:val="center"/>
            <w:hideMark/>
          </w:tcPr>
          <w:p w14:paraId="01996D90" w14:textId="77777777" w:rsidR="001A1AF4" w:rsidRPr="001904D7" w:rsidRDefault="001A1AF4" w:rsidP="001904D7">
            <w:pPr>
              <w:rPr>
                <w:rFonts w:ascii="Times New Roman" w:hAnsi="Times New Roman"/>
              </w:rPr>
            </w:pPr>
            <w:r w:rsidRPr="001904D7">
              <w:rPr>
                <w:rFonts w:ascii="Times New Roman" w:hAnsi="Times New Roman"/>
              </w:rPr>
              <w:t>Unit Cost</w:t>
            </w:r>
          </w:p>
        </w:tc>
        <w:tc>
          <w:tcPr>
            <w:tcW w:w="0" w:type="auto"/>
            <w:vAlign w:val="center"/>
            <w:hideMark/>
          </w:tcPr>
          <w:p w14:paraId="760CD446" w14:textId="77777777" w:rsidR="001A1AF4" w:rsidRPr="001904D7" w:rsidRDefault="001A1AF4" w:rsidP="001904D7">
            <w:pPr>
              <w:rPr>
                <w:rFonts w:ascii="Times New Roman" w:hAnsi="Times New Roman"/>
              </w:rPr>
            </w:pPr>
            <w:r w:rsidRPr="001904D7">
              <w:rPr>
                <w:rFonts w:ascii="Times New Roman" w:hAnsi="Times New Roman"/>
              </w:rPr>
              <w:t>Amount</w:t>
            </w:r>
          </w:p>
        </w:tc>
      </w:tr>
      <w:tr w:rsidR="001A1AF4" w:rsidRPr="001904D7" w14:paraId="23842860" w14:textId="77777777" w:rsidTr="001A1AF4">
        <w:trPr>
          <w:tblCellSpacing w:w="15" w:type="dxa"/>
        </w:trPr>
        <w:tc>
          <w:tcPr>
            <w:tcW w:w="0" w:type="auto"/>
            <w:vAlign w:val="center"/>
            <w:hideMark/>
          </w:tcPr>
          <w:p w14:paraId="40AD2559" w14:textId="77777777" w:rsidR="001A1AF4" w:rsidRPr="001904D7" w:rsidRDefault="001A1AF4" w:rsidP="001904D7">
            <w:pPr>
              <w:rPr>
                <w:rFonts w:ascii="Times New Roman" w:hAnsi="Times New Roman"/>
              </w:rPr>
            </w:pPr>
            <w:r w:rsidRPr="001904D7">
              <w:rPr>
                <w:rFonts w:ascii="Times New Roman" w:hAnsi="Times New Roman"/>
              </w:rPr>
              <w:t>Gas/Transportation</w:t>
            </w:r>
          </w:p>
        </w:tc>
        <w:tc>
          <w:tcPr>
            <w:tcW w:w="0" w:type="auto"/>
            <w:vAlign w:val="center"/>
            <w:hideMark/>
          </w:tcPr>
          <w:p w14:paraId="4D7EA9A3" w14:textId="77777777" w:rsidR="001A1AF4" w:rsidRPr="001904D7" w:rsidRDefault="001A1AF4" w:rsidP="001904D7">
            <w:pPr>
              <w:rPr>
                <w:rFonts w:ascii="Times New Roman" w:hAnsi="Times New Roman"/>
              </w:rPr>
            </w:pPr>
            <w:r w:rsidRPr="001904D7">
              <w:rPr>
                <w:rFonts w:ascii="Times New Roman" w:hAnsi="Times New Roman"/>
              </w:rPr>
              <w:t>12 sessions</w:t>
            </w:r>
          </w:p>
        </w:tc>
        <w:tc>
          <w:tcPr>
            <w:tcW w:w="0" w:type="auto"/>
            <w:vAlign w:val="center"/>
            <w:hideMark/>
          </w:tcPr>
          <w:p w14:paraId="0F3EB80C" w14:textId="77777777" w:rsidR="001A1AF4" w:rsidRPr="001904D7" w:rsidRDefault="001A1AF4" w:rsidP="001904D7">
            <w:pPr>
              <w:rPr>
                <w:rFonts w:ascii="Times New Roman" w:hAnsi="Times New Roman"/>
              </w:rPr>
            </w:pPr>
            <w:r w:rsidRPr="001904D7">
              <w:rPr>
                <w:rFonts w:ascii="Times New Roman" w:hAnsi="Times New Roman"/>
              </w:rPr>
              <w:t>₱500</w:t>
            </w:r>
          </w:p>
        </w:tc>
        <w:tc>
          <w:tcPr>
            <w:tcW w:w="0" w:type="auto"/>
            <w:vAlign w:val="center"/>
            <w:hideMark/>
          </w:tcPr>
          <w:p w14:paraId="74275210" w14:textId="77777777" w:rsidR="001A1AF4" w:rsidRPr="001904D7" w:rsidRDefault="001A1AF4" w:rsidP="001904D7">
            <w:pPr>
              <w:rPr>
                <w:rFonts w:ascii="Times New Roman" w:hAnsi="Times New Roman"/>
              </w:rPr>
            </w:pPr>
            <w:r w:rsidRPr="001904D7">
              <w:rPr>
                <w:rFonts w:ascii="Times New Roman" w:hAnsi="Times New Roman"/>
              </w:rPr>
              <w:t>₱6,000</w:t>
            </w:r>
          </w:p>
        </w:tc>
      </w:tr>
      <w:tr w:rsidR="001A1AF4" w:rsidRPr="001904D7" w14:paraId="2699879F" w14:textId="77777777" w:rsidTr="001A1AF4">
        <w:trPr>
          <w:tblCellSpacing w:w="15" w:type="dxa"/>
        </w:trPr>
        <w:tc>
          <w:tcPr>
            <w:tcW w:w="0" w:type="auto"/>
            <w:vAlign w:val="center"/>
            <w:hideMark/>
          </w:tcPr>
          <w:p w14:paraId="200DA865" w14:textId="77777777" w:rsidR="001A1AF4" w:rsidRPr="001904D7" w:rsidRDefault="001A1AF4" w:rsidP="001904D7">
            <w:pPr>
              <w:rPr>
                <w:rFonts w:ascii="Times New Roman" w:hAnsi="Times New Roman"/>
              </w:rPr>
            </w:pPr>
            <w:r w:rsidRPr="001904D7">
              <w:rPr>
                <w:rFonts w:ascii="Times New Roman" w:eastAsiaTheme="minorEastAsia" w:hAnsi="Times New Roman"/>
              </w:rPr>
              <w:t>Subtotal – Fare</w:t>
            </w:r>
          </w:p>
        </w:tc>
        <w:tc>
          <w:tcPr>
            <w:tcW w:w="0" w:type="auto"/>
            <w:vAlign w:val="center"/>
            <w:hideMark/>
          </w:tcPr>
          <w:p w14:paraId="4701E30A" w14:textId="77777777" w:rsidR="001A1AF4" w:rsidRPr="001904D7" w:rsidRDefault="001A1AF4" w:rsidP="001904D7">
            <w:pPr>
              <w:rPr>
                <w:rFonts w:ascii="Times New Roman" w:hAnsi="Times New Roman"/>
              </w:rPr>
            </w:pPr>
          </w:p>
        </w:tc>
        <w:tc>
          <w:tcPr>
            <w:tcW w:w="0" w:type="auto"/>
            <w:vAlign w:val="center"/>
            <w:hideMark/>
          </w:tcPr>
          <w:p w14:paraId="2E6FC0E3" w14:textId="77777777" w:rsidR="001A1AF4" w:rsidRPr="001904D7" w:rsidRDefault="001A1AF4" w:rsidP="001904D7">
            <w:pPr>
              <w:rPr>
                <w:rFonts w:ascii="Times New Roman" w:hAnsi="Times New Roman"/>
              </w:rPr>
            </w:pPr>
          </w:p>
        </w:tc>
        <w:tc>
          <w:tcPr>
            <w:tcW w:w="0" w:type="auto"/>
            <w:vAlign w:val="center"/>
            <w:hideMark/>
          </w:tcPr>
          <w:p w14:paraId="10479E88" w14:textId="77777777" w:rsidR="001A1AF4" w:rsidRPr="001904D7" w:rsidRDefault="001A1AF4" w:rsidP="001904D7">
            <w:pPr>
              <w:rPr>
                <w:rFonts w:ascii="Times New Roman" w:hAnsi="Times New Roman"/>
              </w:rPr>
            </w:pPr>
            <w:r w:rsidRPr="001904D7">
              <w:rPr>
                <w:rFonts w:ascii="Times New Roman" w:eastAsiaTheme="minorEastAsia" w:hAnsi="Times New Roman"/>
              </w:rPr>
              <w:t>₱6,000</w:t>
            </w:r>
          </w:p>
        </w:tc>
      </w:tr>
    </w:tbl>
    <w:p w14:paraId="6AF4ABC9" w14:textId="77777777" w:rsidR="001A1AF4" w:rsidRPr="001904D7" w:rsidRDefault="001A1AF4" w:rsidP="001904D7">
      <w:pPr>
        <w:rPr>
          <w:rFonts w:ascii="Times New Roman" w:hAnsi="Times New Roman"/>
        </w:rPr>
      </w:pPr>
      <w:r w:rsidRPr="001904D7">
        <w:rPr>
          <w:rFonts w:ascii="Times New Roman" w:hAnsi="Times New Roman"/>
        </w:rPr>
        <w:t>2.2 Food Expense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82"/>
        <w:gridCol w:w="2067"/>
        <w:gridCol w:w="910"/>
        <w:gridCol w:w="803"/>
      </w:tblGrid>
      <w:tr w:rsidR="001A1AF4" w:rsidRPr="001904D7" w14:paraId="532592C7" w14:textId="77777777" w:rsidTr="001A1AF4">
        <w:trPr>
          <w:tblHeader/>
          <w:tblCellSpacing w:w="15" w:type="dxa"/>
        </w:trPr>
        <w:tc>
          <w:tcPr>
            <w:tcW w:w="0" w:type="auto"/>
            <w:vAlign w:val="center"/>
            <w:hideMark/>
          </w:tcPr>
          <w:p w14:paraId="476F33BB" w14:textId="77777777" w:rsidR="001A1AF4" w:rsidRPr="001904D7" w:rsidRDefault="001A1AF4" w:rsidP="001904D7">
            <w:pPr>
              <w:rPr>
                <w:rFonts w:ascii="Times New Roman" w:hAnsi="Times New Roman"/>
              </w:rPr>
            </w:pPr>
            <w:r w:rsidRPr="001904D7">
              <w:rPr>
                <w:rFonts w:ascii="Times New Roman" w:hAnsi="Times New Roman"/>
              </w:rPr>
              <w:t>Particular Item</w:t>
            </w:r>
          </w:p>
        </w:tc>
        <w:tc>
          <w:tcPr>
            <w:tcW w:w="0" w:type="auto"/>
            <w:vAlign w:val="center"/>
            <w:hideMark/>
          </w:tcPr>
          <w:p w14:paraId="10207490" w14:textId="77777777" w:rsidR="001A1AF4" w:rsidRPr="001904D7" w:rsidRDefault="001A1AF4" w:rsidP="001904D7">
            <w:pPr>
              <w:rPr>
                <w:rFonts w:ascii="Times New Roman" w:hAnsi="Times New Roman"/>
              </w:rPr>
            </w:pPr>
            <w:r w:rsidRPr="001904D7">
              <w:rPr>
                <w:rFonts w:ascii="Times New Roman" w:hAnsi="Times New Roman"/>
              </w:rPr>
              <w:t>Quantity</w:t>
            </w:r>
          </w:p>
        </w:tc>
        <w:tc>
          <w:tcPr>
            <w:tcW w:w="0" w:type="auto"/>
            <w:vAlign w:val="center"/>
            <w:hideMark/>
          </w:tcPr>
          <w:p w14:paraId="482473CE" w14:textId="77777777" w:rsidR="001A1AF4" w:rsidRPr="001904D7" w:rsidRDefault="001A1AF4" w:rsidP="001904D7">
            <w:pPr>
              <w:rPr>
                <w:rFonts w:ascii="Times New Roman" w:hAnsi="Times New Roman"/>
              </w:rPr>
            </w:pPr>
            <w:r w:rsidRPr="001904D7">
              <w:rPr>
                <w:rFonts w:ascii="Times New Roman" w:hAnsi="Times New Roman"/>
              </w:rPr>
              <w:t>Unit Cost</w:t>
            </w:r>
          </w:p>
        </w:tc>
        <w:tc>
          <w:tcPr>
            <w:tcW w:w="0" w:type="auto"/>
            <w:vAlign w:val="center"/>
            <w:hideMark/>
          </w:tcPr>
          <w:p w14:paraId="397B8838" w14:textId="77777777" w:rsidR="001A1AF4" w:rsidRPr="001904D7" w:rsidRDefault="001A1AF4" w:rsidP="001904D7">
            <w:pPr>
              <w:rPr>
                <w:rFonts w:ascii="Times New Roman" w:hAnsi="Times New Roman"/>
              </w:rPr>
            </w:pPr>
            <w:r w:rsidRPr="001904D7">
              <w:rPr>
                <w:rFonts w:ascii="Times New Roman" w:hAnsi="Times New Roman"/>
              </w:rPr>
              <w:t>Amount</w:t>
            </w:r>
          </w:p>
        </w:tc>
      </w:tr>
      <w:tr w:rsidR="001A1AF4" w:rsidRPr="001904D7" w14:paraId="20BDA1C0" w14:textId="77777777" w:rsidTr="001A1AF4">
        <w:trPr>
          <w:tblCellSpacing w:w="15" w:type="dxa"/>
        </w:trPr>
        <w:tc>
          <w:tcPr>
            <w:tcW w:w="0" w:type="auto"/>
            <w:vAlign w:val="center"/>
            <w:hideMark/>
          </w:tcPr>
          <w:p w14:paraId="637CAC3D" w14:textId="77777777" w:rsidR="001A1AF4" w:rsidRPr="001904D7" w:rsidRDefault="001A1AF4" w:rsidP="001904D7">
            <w:pPr>
              <w:rPr>
                <w:rFonts w:ascii="Times New Roman" w:hAnsi="Times New Roman"/>
              </w:rPr>
            </w:pPr>
            <w:r w:rsidRPr="001904D7">
              <w:rPr>
                <w:rFonts w:ascii="Times New Roman" w:hAnsi="Times New Roman"/>
              </w:rPr>
              <w:t>Snacks</w:t>
            </w:r>
          </w:p>
        </w:tc>
        <w:tc>
          <w:tcPr>
            <w:tcW w:w="0" w:type="auto"/>
            <w:vAlign w:val="center"/>
            <w:hideMark/>
          </w:tcPr>
          <w:p w14:paraId="40E89918" w14:textId="77777777" w:rsidR="001A1AF4" w:rsidRPr="001904D7" w:rsidRDefault="001A1AF4" w:rsidP="001904D7">
            <w:pPr>
              <w:rPr>
                <w:rFonts w:ascii="Times New Roman" w:hAnsi="Times New Roman"/>
              </w:rPr>
            </w:pPr>
            <w:r w:rsidRPr="001904D7">
              <w:rPr>
                <w:rFonts w:ascii="Times New Roman" w:hAnsi="Times New Roman"/>
              </w:rPr>
              <w:t>45 heads × 12 sessions</w:t>
            </w:r>
          </w:p>
        </w:tc>
        <w:tc>
          <w:tcPr>
            <w:tcW w:w="0" w:type="auto"/>
            <w:vAlign w:val="center"/>
            <w:hideMark/>
          </w:tcPr>
          <w:p w14:paraId="36460E01" w14:textId="77777777" w:rsidR="001A1AF4" w:rsidRPr="001904D7" w:rsidRDefault="001A1AF4" w:rsidP="001904D7">
            <w:pPr>
              <w:rPr>
                <w:rFonts w:ascii="Times New Roman" w:hAnsi="Times New Roman"/>
              </w:rPr>
            </w:pPr>
            <w:r w:rsidRPr="001904D7">
              <w:rPr>
                <w:rFonts w:ascii="Times New Roman" w:hAnsi="Times New Roman"/>
              </w:rPr>
              <w:t>₱85</w:t>
            </w:r>
          </w:p>
        </w:tc>
        <w:tc>
          <w:tcPr>
            <w:tcW w:w="0" w:type="auto"/>
            <w:vAlign w:val="center"/>
            <w:hideMark/>
          </w:tcPr>
          <w:p w14:paraId="3893FF80" w14:textId="77777777" w:rsidR="001A1AF4" w:rsidRPr="001904D7" w:rsidRDefault="001A1AF4" w:rsidP="001904D7">
            <w:pPr>
              <w:rPr>
                <w:rFonts w:ascii="Times New Roman" w:hAnsi="Times New Roman"/>
              </w:rPr>
            </w:pPr>
            <w:r w:rsidRPr="001904D7">
              <w:rPr>
                <w:rFonts w:ascii="Times New Roman" w:hAnsi="Times New Roman"/>
              </w:rPr>
              <w:t>₱45,900</w:t>
            </w:r>
          </w:p>
        </w:tc>
      </w:tr>
      <w:tr w:rsidR="001A1AF4" w:rsidRPr="001904D7" w14:paraId="4FC80486" w14:textId="77777777" w:rsidTr="001A1AF4">
        <w:trPr>
          <w:tblCellSpacing w:w="15" w:type="dxa"/>
        </w:trPr>
        <w:tc>
          <w:tcPr>
            <w:tcW w:w="0" w:type="auto"/>
            <w:vAlign w:val="center"/>
            <w:hideMark/>
          </w:tcPr>
          <w:p w14:paraId="25F30AD5" w14:textId="77777777" w:rsidR="001A1AF4" w:rsidRPr="001904D7" w:rsidRDefault="001A1AF4" w:rsidP="001904D7">
            <w:pPr>
              <w:rPr>
                <w:rFonts w:ascii="Times New Roman" w:hAnsi="Times New Roman"/>
              </w:rPr>
            </w:pPr>
            <w:r w:rsidRPr="001904D7">
              <w:rPr>
                <w:rFonts w:ascii="Times New Roman" w:hAnsi="Times New Roman"/>
              </w:rPr>
              <w:t>Meals</w:t>
            </w:r>
          </w:p>
        </w:tc>
        <w:tc>
          <w:tcPr>
            <w:tcW w:w="0" w:type="auto"/>
            <w:vAlign w:val="center"/>
            <w:hideMark/>
          </w:tcPr>
          <w:p w14:paraId="77F35D2D" w14:textId="77777777" w:rsidR="001A1AF4" w:rsidRPr="001904D7" w:rsidRDefault="001A1AF4" w:rsidP="001904D7">
            <w:pPr>
              <w:rPr>
                <w:rFonts w:ascii="Times New Roman" w:hAnsi="Times New Roman"/>
              </w:rPr>
            </w:pPr>
            <w:r w:rsidRPr="001904D7">
              <w:rPr>
                <w:rFonts w:ascii="Times New Roman" w:hAnsi="Times New Roman"/>
              </w:rPr>
              <w:t>45 heads</w:t>
            </w:r>
          </w:p>
        </w:tc>
        <w:tc>
          <w:tcPr>
            <w:tcW w:w="0" w:type="auto"/>
            <w:vAlign w:val="center"/>
            <w:hideMark/>
          </w:tcPr>
          <w:p w14:paraId="4E4A7258" w14:textId="77777777" w:rsidR="001A1AF4" w:rsidRPr="001904D7" w:rsidRDefault="001A1AF4" w:rsidP="001904D7">
            <w:pPr>
              <w:rPr>
                <w:rFonts w:ascii="Times New Roman" w:hAnsi="Times New Roman"/>
              </w:rPr>
            </w:pPr>
            <w:r w:rsidRPr="001904D7">
              <w:rPr>
                <w:rFonts w:ascii="Times New Roman" w:hAnsi="Times New Roman"/>
              </w:rPr>
              <w:t>₱200</w:t>
            </w:r>
          </w:p>
        </w:tc>
        <w:tc>
          <w:tcPr>
            <w:tcW w:w="0" w:type="auto"/>
            <w:vAlign w:val="center"/>
            <w:hideMark/>
          </w:tcPr>
          <w:p w14:paraId="1911827F" w14:textId="77777777" w:rsidR="001A1AF4" w:rsidRPr="001904D7" w:rsidRDefault="001A1AF4" w:rsidP="001904D7">
            <w:pPr>
              <w:rPr>
                <w:rFonts w:ascii="Times New Roman" w:hAnsi="Times New Roman"/>
              </w:rPr>
            </w:pPr>
            <w:r w:rsidRPr="001904D7">
              <w:rPr>
                <w:rFonts w:ascii="Times New Roman" w:hAnsi="Times New Roman"/>
              </w:rPr>
              <w:t>₱9,000</w:t>
            </w:r>
          </w:p>
        </w:tc>
      </w:tr>
      <w:tr w:rsidR="001A1AF4" w:rsidRPr="001904D7" w14:paraId="270DA5E3" w14:textId="77777777" w:rsidTr="001A1AF4">
        <w:trPr>
          <w:tblCellSpacing w:w="15" w:type="dxa"/>
        </w:trPr>
        <w:tc>
          <w:tcPr>
            <w:tcW w:w="0" w:type="auto"/>
            <w:vAlign w:val="center"/>
            <w:hideMark/>
          </w:tcPr>
          <w:p w14:paraId="47625FF9" w14:textId="77777777" w:rsidR="001A1AF4" w:rsidRPr="001904D7" w:rsidRDefault="001A1AF4" w:rsidP="001904D7">
            <w:pPr>
              <w:rPr>
                <w:rFonts w:ascii="Times New Roman" w:hAnsi="Times New Roman"/>
              </w:rPr>
            </w:pPr>
            <w:r w:rsidRPr="001904D7">
              <w:rPr>
                <w:rFonts w:ascii="Times New Roman" w:eastAsiaTheme="minorEastAsia" w:hAnsi="Times New Roman"/>
              </w:rPr>
              <w:t>Subtotal – Food Expense</w:t>
            </w:r>
          </w:p>
        </w:tc>
        <w:tc>
          <w:tcPr>
            <w:tcW w:w="0" w:type="auto"/>
            <w:vAlign w:val="center"/>
            <w:hideMark/>
          </w:tcPr>
          <w:p w14:paraId="24089E63" w14:textId="77777777" w:rsidR="001A1AF4" w:rsidRPr="001904D7" w:rsidRDefault="001A1AF4" w:rsidP="001904D7">
            <w:pPr>
              <w:rPr>
                <w:rFonts w:ascii="Times New Roman" w:hAnsi="Times New Roman"/>
              </w:rPr>
            </w:pPr>
          </w:p>
        </w:tc>
        <w:tc>
          <w:tcPr>
            <w:tcW w:w="0" w:type="auto"/>
            <w:vAlign w:val="center"/>
            <w:hideMark/>
          </w:tcPr>
          <w:p w14:paraId="79B10804" w14:textId="77777777" w:rsidR="001A1AF4" w:rsidRPr="001904D7" w:rsidRDefault="001A1AF4" w:rsidP="001904D7">
            <w:pPr>
              <w:rPr>
                <w:rFonts w:ascii="Times New Roman" w:hAnsi="Times New Roman"/>
              </w:rPr>
            </w:pPr>
          </w:p>
        </w:tc>
        <w:tc>
          <w:tcPr>
            <w:tcW w:w="0" w:type="auto"/>
            <w:vAlign w:val="center"/>
            <w:hideMark/>
          </w:tcPr>
          <w:p w14:paraId="178D694E" w14:textId="77777777" w:rsidR="001A1AF4" w:rsidRPr="001904D7" w:rsidRDefault="001A1AF4" w:rsidP="001904D7">
            <w:pPr>
              <w:rPr>
                <w:rFonts w:ascii="Times New Roman" w:hAnsi="Times New Roman"/>
              </w:rPr>
            </w:pPr>
            <w:r w:rsidRPr="001904D7">
              <w:rPr>
                <w:rFonts w:ascii="Times New Roman" w:eastAsiaTheme="minorEastAsia" w:hAnsi="Times New Roman"/>
              </w:rPr>
              <w:t>₱54,900</w:t>
            </w:r>
          </w:p>
        </w:tc>
      </w:tr>
    </w:tbl>
    <w:p w14:paraId="51A1B30E" w14:textId="77777777" w:rsidR="001A1AF4" w:rsidRPr="001904D7" w:rsidRDefault="001A1AF4" w:rsidP="001904D7">
      <w:pPr>
        <w:rPr>
          <w:rFonts w:ascii="Times New Roman" w:hAnsi="Times New Roman"/>
        </w:rPr>
      </w:pPr>
      <w:r w:rsidRPr="001904D7">
        <w:rPr>
          <w:rFonts w:ascii="Times New Roman" w:hAnsi="Times New Roman"/>
        </w:rPr>
        <w:t>2.3 Others</w:t>
      </w:r>
    </w:p>
    <w:p w14:paraId="435F05C4" w14:textId="77777777" w:rsidR="001A1AF4" w:rsidRPr="001904D7" w:rsidRDefault="001A1AF4" w:rsidP="001904D7">
      <w:pPr>
        <w:rPr>
          <w:rFonts w:ascii="Times New Roman" w:hAnsi="Times New Roman"/>
        </w:rPr>
      </w:pPr>
      <w:r w:rsidRPr="001904D7">
        <w:rPr>
          <w:rFonts w:ascii="Times New Roman" w:eastAsiaTheme="minorEastAsia" w:hAnsi="Times New Roman"/>
        </w:rPr>
        <w:t>₱0.00</w:t>
      </w:r>
    </w:p>
    <w:p w14:paraId="2F6CF656" w14:textId="77777777" w:rsidR="001A1AF4" w:rsidRPr="001904D7" w:rsidRDefault="001A1AF4" w:rsidP="001904D7">
      <w:pPr>
        <w:rPr>
          <w:rFonts w:ascii="Times New Roman" w:hAnsi="Times New Roman"/>
        </w:rPr>
      </w:pPr>
      <w:r w:rsidRPr="001904D7">
        <w:rPr>
          <w:rFonts w:ascii="Times New Roman" w:hAnsi="Times New Roman"/>
        </w:rPr>
        <w:t>3. MISCELLANEOUS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00"/>
        <w:gridCol w:w="830"/>
        <w:gridCol w:w="910"/>
        <w:gridCol w:w="797"/>
      </w:tblGrid>
      <w:tr w:rsidR="001A1AF4" w:rsidRPr="001904D7" w14:paraId="198C1118" w14:textId="77777777" w:rsidTr="001A1AF4">
        <w:trPr>
          <w:tblHeader/>
          <w:tblCellSpacing w:w="15" w:type="dxa"/>
        </w:trPr>
        <w:tc>
          <w:tcPr>
            <w:tcW w:w="0" w:type="auto"/>
            <w:vAlign w:val="center"/>
            <w:hideMark/>
          </w:tcPr>
          <w:p w14:paraId="02331BAF" w14:textId="77777777" w:rsidR="001A1AF4" w:rsidRPr="001904D7" w:rsidRDefault="001A1AF4" w:rsidP="001904D7">
            <w:pPr>
              <w:rPr>
                <w:rFonts w:ascii="Times New Roman" w:hAnsi="Times New Roman"/>
              </w:rPr>
            </w:pPr>
            <w:r w:rsidRPr="001904D7">
              <w:rPr>
                <w:rFonts w:ascii="Times New Roman" w:hAnsi="Times New Roman"/>
              </w:rPr>
              <w:t>Particular Item</w:t>
            </w:r>
          </w:p>
        </w:tc>
        <w:tc>
          <w:tcPr>
            <w:tcW w:w="0" w:type="auto"/>
            <w:vAlign w:val="center"/>
            <w:hideMark/>
          </w:tcPr>
          <w:p w14:paraId="7DB9C543" w14:textId="77777777" w:rsidR="001A1AF4" w:rsidRPr="001904D7" w:rsidRDefault="001A1AF4" w:rsidP="001904D7">
            <w:pPr>
              <w:rPr>
                <w:rFonts w:ascii="Times New Roman" w:hAnsi="Times New Roman"/>
              </w:rPr>
            </w:pPr>
            <w:r w:rsidRPr="001904D7">
              <w:rPr>
                <w:rFonts w:ascii="Times New Roman" w:hAnsi="Times New Roman"/>
              </w:rPr>
              <w:t>Quantity</w:t>
            </w:r>
          </w:p>
        </w:tc>
        <w:tc>
          <w:tcPr>
            <w:tcW w:w="0" w:type="auto"/>
            <w:vAlign w:val="center"/>
            <w:hideMark/>
          </w:tcPr>
          <w:p w14:paraId="5AD1A07D" w14:textId="77777777" w:rsidR="001A1AF4" w:rsidRPr="001904D7" w:rsidRDefault="001A1AF4" w:rsidP="001904D7">
            <w:pPr>
              <w:rPr>
                <w:rFonts w:ascii="Times New Roman" w:hAnsi="Times New Roman"/>
              </w:rPr>
            </w:pPr>
            <w:r w:rsidRPr="001904D7">
              <w:rPr>
                <w:rFonts w:ascii="Times New Roman" w:hAnsi="Times New Roman"/>
              </w:rPr>
              <w:t>Unit Cost</w:t>
            </w:r>
          </w:p>
        </w:tc>
        <w:tc>
          <w:tcPr>
            <w:tcW w:w="0" w:type="auto"/>
            <w:vAlign w:val="center"/>
            <w:hideMark/>
          </w:tcPr>
          <w:p w14:paraId="3706C3A3" w14:textId="77777777" w:rsidR="001A1AF4" w:rsidRPr="001904D7" w:rsidRDefault="001A1AF4" w:rsidP="001904D7">
            <w:pPr>
              <w:rPr>
                <w:rFonts w:ascii="Times New Roman" w:hAnsi="Times New Roman"/>
              </w:rPr>
            </w:pPr>
            <w:r w:rsidRPr="001904D7">
              <w:rPr>
                <w:rFonts w:ascii="Times New Roman" w:hAnsi="Times New Roman"/>
              </w:rPr>
              <w:t>Amount</w:t>
            </w:r>
          </w:p>
        </w:tc>
      </w:tr>
      <w:tr w:rsidR="001A1AF4" w:rsidRPr="001904D7" w14:paraId="788ED926" w14:textId="77777777" w:rsidTr="001A1AF4">
        <w:trPr>
          <w:tblCellSpacing w:w="15" w:type="dxa"/>
        </w:trPr>
        <w:tc>
          <w:tcPr>
            <w:tcW w:w="0" w:type="auto"/>
            <w:vAlign w:val="center"/>
            <w:hideMark/>
          </w:tcPr>
          <w:p w14:paraId="2D788722" w14:textId="77777777" w:rsidR="001A1AF4" w:rsidRPr="001904D7" w:rsidRDefault="001A1AF4" w:rsidP="001904D7">
            <w:pPr>
              <w:rPr>
                <w:rFonts w:ascii="Times New Roman" w:hAnsi="Times New Roman"/>
              </w:rPr>
            </w:pPr>
            <w:r w:rsidRPr="001904D7">
              <w:rPr>
                <w:rFonts w:ascii="Times New Roman" w:hAnsi="Times New Roman"/>
              </w:rPr>
              <w:t>Tarpaulin</w:t>
            </w:r>
          </w:p>
        </w:tc>
        <w:tc>
          <w:tcPr>
            <w:tcW w:w="0" w:type="auto"/>
            <w:vAlign w:val="center"/>
            <w:hideMark/>
          </w:tcPr>
          <w:p w14:paraId="03E4ECC9" w14:textId="77777777" w:rsidR="001A1AF4" w:rsidRPr="001904D7" w:rsidRDefault="001A1AF4" w:rsidP="001904D7">
            <w:pPr>
              <w:rPr>
                <w:rFonts w:ascii="Times New Roman" w:hAnsi="Times New Roman"/>
              </w:rPr>
            </w:pPr>
            <w:r w:rsidRPr="001904D7">
              <w:rPr>
                <w:rFonts w:ascii="Times New Roman" w:hAnsi="Times New Roman"/>
              </w:rPr>
              <w:t>2 pcs</w:t>
            </w:r>
          </w:p>
        </w:tc>
        <w:tc>
          <w:tcPr>
            <w:tcW w:w="0" w:type="auto"/>
            <w:vAlign w:val="center"/>
            <w:hideMark/>
          </w:tcPr>
          <w:p w14:paraId="005C8ECD" w14:textId="77777777" w:rsidR="001A1AF4" w:rsidRPr="001904D7" w:rsidRDefault="001A1AF4" w:rsidP="001904D7">
            <w:pPr>
              <w:rPr>
                <w:rFonts w:ascii="Times New Roman" w:hAnsi="Times New Roman"/>
              </w:rPr>
            </w:pPr>
            <w:r w:rsidRPr="001904D7">
              <w:rPr>
                <w:rFonts w:ascii="Times New Roman" w:hAnsi="Times New Roman"/>
              </w:rPr>
              <w:t>₱1,500</w:t>
            </w:r>
          </w:p>
        </w:tc>
        <w:tc>
          <w:tcPr>
            <w:tcW w:w="0" w:type="auto"/>
            <w:vAlign w:val="center"/>
            <w:hideMark/>
          </w:tcPr>
          <w:p w14:paraId="79DEEF4A" w14:textId="77777777" w:rsidR="001A1AF4" w:rsidRPr="001904D7" w:rsidRDefault="001A1AF4" w:rsidP="001904D7">
            <w:pPr>
              <w:rPr>
                <w:rFonts w:ascii="Times New Roman" w:hAnsi="Times New Roman"/>
              </w:rPr>
            </w:pPr>
            <w:r w:rsidRPr="001904D7">
              <w:rPr>
                <w:rFonts w:ascii="Times New Roman" w:hAnsi="Times New Roman"/>
              </w:rPr>
              <w:t>₱3,000</w:t>
            </w:r>
          </w:p>
        </w:tc>
      </w:tr>
      <w:tr w:rsidR="001A1AF4" w:rsidRPr="001904D7" w14:paraId="36CE70F0" w14:textId="77777777" w:rsidTr="001A1AF4">
        <w:trPr>
          <w:tblCellSpacing w:w="15" w:type="dxa"/>
        </w:trPr>
        <w:tc>
          <w:tcPr>
            <w:tcW w:w="0" w:type="auto"/>
            <w:vAlign w:val="center"/>
            <w:hideMark/>
          </w:tcPr>
          <w:p w14:paraId="1B2D8B5B" w14:textId="77777777" w:rsidR="001A1AF4" w:rsidRPr="001904D7" w:rsidRDefault="001A1AF4" w:rsidP="001904D7">
            <w:pPr>
              <w:rPr>
                <w:rFonts w:ascii="Times New Roman" w:hAnsi="Times New Roman"/>
              </w:rPr>
            </w:pPr>
            <w:r w:rsidRPr="001904D7">
              <w:rPr>
                <w:rFonts w:ascii="Times New Roman" w:eastAsiaTheme="minorEastAsia" w:hAnsi="Times New Roman"/>
              </w:rPr>
              <w:t>Subtotal – Miscellaneous</w:t>
            </w:r>
          </w:p>
        </w:tc>
        <w:tc>
          <w:tcPr>
            <w:tcW w:w="0" w:type="auto"/>
            <w:vAlign w:val="center"/>
            <w:hideMark/>
          </w:tcPr>
          <w:p w14:paraId="3D47E1F9" w14:textId="77777777" w:rsidR="001A1AF4" w:rsidRPr="001904D7" w:rsidRDefault="001A1AF4" w:rsidP="001904D7">
            <w:pPr>
              <w:rPr>
                <w:rFonts w:ascii="Times New Roman" w:hAnsi="Times New Roman"/>
              </w:rPr>
            </w:pPr>
          </w:p>
        </w:tc>
        <w:tc>
          <w:tcPr>
            <w:tcW w:w="0" w:type="auto"/>
            <w:vAlign w:val="center"/>
            <w:hideMark/>
          </w:tcPr>
          <w:p w14:paraId="09B4E4FA" w14:textId="77777777" w:rsidR="001A1AF4" w:rsidRPr="001904D7" w:rsidRDefault="001A1AF4" w:rsidP="001904D7">
            <w:pPr>
              <w:rPr>
                <w:rFonts w:ascii="Times New Roman" w:hAnsi="Times New Roman"/>
              </w:rPr>
            </w:pPr>
          </w:p>
        </w:tc>
        <w:tc>
          <w:tcPr>
            <w:tcW w:w="0" w:type="auto"/>
            <w:vAlign w:val="center"/>
            <w:hideMark/>
          </w:tcPr>
          <w:p w14:paraId="7BC10449" w14:textId="77777777" w:rsidR="001A1AF4" w:rsidRPr="001904D7" w:rsidRDefault="001A1AF4" w:rsidP="001904D7">
            <w:pPr>
              <w:rPr>
                <w:rFonts w:ascii="Times New Roman" w:hAnsi="Times New Roman"/>
              </w:rPr>
            </w:pPr>
            <w:r w:rsidRPr="001904D7">
              <w:rPr>
                <w:rFonts w:ascii="Times New Roman" w:eastAsiaTheme="minorEastAsia" w:hAnsi="Times New Roman"/>
              </w:rPr>
              <w:t>₱3,000</w:t>
            </w:r>
          </w:p>
        </w:tc>
      </w:tr>
    </w:tbl>
    <w:p w14:paraId="28CF69F3" w14:textId="77777777" w:rsidR="001A1AF4" w:rsidRDefault="001A1AF4" w:rsidP="001A1AF4">
      <w:pPr>
        <w:pStyle w:val="Heading2"/>
      </w:pPr>
      <w:r>
        <w:t>TOTAL BUDGET</w:t>
      </w:r>
    </w:p>
    <w:p w14:paraId="3820630C" w14:textId="77777777" w:rsidR="001A1AF4" w:rsidRDefault="001A1AF4" w:rsidP="001A1AF4">
      <w:pPr>
        <w:pStyle w:val="NormalWeb"/>
      </w:pPr>
      <w:r>
        <w:rPr>
          <w:rStyle w:val="Strong"/>
          <w:rFonts w:eastAsiaTheme="minorEastAsia"/>
        </w:rPr>
        <w:t>₱84,350.00</w:t>
      </w:r>
    </w:p>
    <w:p w14:paraId="4D84A00C" w14:textId="77777777" w:rsidR="001A1AF4" w:rsidRDefault="001A1AF4" w:rsidP="001A1AF4">
      <w:pPr>
        <w:pStyle w:val="NormalWeb"/>
      </w:pPr>
      <w:r>
        <w:rPr>
          <w:rStyle w:val="Strong"/>
          <w:rFonts w:eastAsiaTheme="minorEastAsia"/>
        </w:rPr>
        <w:t>Eighty-Four Thousand Three Hundred Fifty Pesos Only</w:t>
      </w:r>
    </w:p>
    <w:p w14:paraId="73FCBA48" w14:textId="77777777" w:rsidR="001A1AF4" w:rsidRDefault="001A1AF4" w:rsidP="001A1AF4">
      <w:pPr>
        <w:pStyle w:val="NormalWeb"/>
      </w:pPr>
      <w:r>
        <w:rPr>
          <w:rStyle w:val="Emphasis"/>
          <w:rFonts w:eastAsiaTheme="minorEastAsia"/>
        </w:rPr>
        <w:t>Note: Budget estimates are subject to actual prevailing prices and applicable JHCSC procurement, accounting, and auditing policies.</w:t>
      </w:r>
    </w:p>
    <w:p w14:paraId="418358C3" w14:textId="53B808FD" w:rsidR="001A1AF4" w:rsidRDefault="001A1AF4" w:rsidP="001A1AF4"/>
    <w:p w14:paraId="66F10D60" w14:textId="77777777" w:rsidR="001A1AF4" w:rsidRDefault="001A1AF4" w:rsidP="001A1AF4">
      <w:pPr>
        <w:pStyle w:val="Heading1"/>
      </w:pPr>
      <w:r>
        <w:t>SUSTAINABILITY PLAN</w:t>
      </w:r>
    </w:p>
    <w:p w14:paraId="489B023A" w14:textId="77777777" w:rsidR="001A1AF4" w:rsidRDefault="001A1AF4" w:rsidP="001A1AF4">
      <w:pPr>
        <w:pStyle w:val="NormalWeb"/>
      </w:pPr>
      <w:r>
        <w:t>To promote sustainability beyond the twelve-month implementation period, the project will:</w:t>
      </w:r>
    </w:p>
    <w:p w14:paraId="7DB1498D" w14:textId="77777777" w:rsidR="001A1AF4" w:rsidRDefault="001A1AF4" w:rsidP="001A1AF4">
      <w:pPr>
        <w:pStyle w:val="NormalWeb"/>
        <w:numPr>
          <w:ilvl w:val="0"/>
          <w:numId w:val="46"/>
        </w:numPr>
      </w:pPr>
      <w:r>
        <w:t>Encourage participating women to continue physical activity independently or through barangay-based activities.</w:t>
      </w:r>
    </w:p>
    <w:p w14:paraId="155FA84D" w14:textId="77777777" w:rsidR="001A1AF4" w:rsidRDefault="001A1AF4" w:rsidP="001A1AF4">
      <w:pPr>
        <w:pStyle w:val="NormalWeb"/>
        <w:numPr>
          <w:ilvl w:val="0"/>
          <w:numId w:val="46"/>
        </w:numPr>
      </w:pPr>
      <w:r>
        <w:t>Involve community members and BPEd student volunteers in selected facilitation activities.</w:t>
      </w:r>
    </w:p>
    <w:p w14:paraId="11C8520A" w14:textId="77777777" w:rsidR="001A1AF4" w:rsidRDefault="001A1AF4" w:rsidP="001A1AF4">
      <w:pPr>
        <w:pStyle w:val="NormalWeb"/>
        <w:numPr>
          <w:ilvl w:val="0"/>
          <w:numId w:val="46"/>
        </w:numPr>
      </w:pPr>
      <w:r>
        <w:t>Coordinate with Barangay Guitran regarding the possible continuation of community Zumba activities.</w:t>
      </w:r>
    </w:p>
    <w:p w14:paraId="4D0008B9" w14:textId="77777777" w:rsidR="001A1AF4" w:rsidRDefault="001A1AF4" w:rsidP="001A1AF4">
      <w:pPr>
        <w:pStyle w:val="NormalWeb"/>
        <w:numPr>
          <w:ilvl w:val="0"/>
          <w:numId w:val="46"/>
        </w:numPr>
      </w:pPr>
      <w:r>
        <w:t>Provide selected project materials and documentation that may support future community activities.</w:t>
      </w:r>
    </w:p>
    <w:p w14:paraId="155B78CD" w14:textId="77777777" w:rsidR="001A1AF4" w:rsidRDefault="001A1AF4" w:rsidP="001A1AF4">
      <w:pPr>
        <w:pStyle w:val="NormalWeb"/>
        <w:numPr>
          <w:ilvl w:val="0"/>
          <w:numId w:val="46"/>
        </w:numPr>
      </w:pPr>
      <w:r>
        <w:t>Strengthen the continuing partnership between JHCSC and Barangay Guitran.</w:t>
      </w:r>
    </w:p>
    <w:p w14:paraId="713610E9" w14:textId="77777777" w:rsidR="001A1AF4" w:rsidRDefault="001A1AF4" w:rsidP="001A1AF4">
      <w:pPr>
        <w:pStyle w:val="NormalWeb"/>
        <w:numPr>
          <w:ilvl w:val="0"/>
          <w:numId w:val="46"/>
        </w:numPr>
      </w:pPr>
      <w:r>
        <w:t>Use project results, participant feedback, and documentation as references for future wellness and extension programs.</w:t>
      </w:r>
    </w:p>
    <w:p w14:paraId="42339C93" w14:textId="563DC05A" w:rsidR="001A1AF4" w:rsidRDefault="001A1AF4" w:rsidP="001A1AF4"/>
    <w:p w14:paraId="510A9CD3" w14:textId="77777777" w:rsidR="001A1AF4" w:rsidRDefault="001A1AF4" w:rsidP="001A1AF4">
      <w:pPr>
        <w:pStyle w:val="Heading1"/>
      </w:pPr>
      <w:r>
        <w:t>EXPECTED OUTCOMES</w:t>
      </w:r>
    </w:p>
    <w:p w14:paraId="1F2F3A4C" w14:textId="77777777" w:rsidR="001A1AF4" w:rsidRDefault="001A1AF4" w:rsidP="001A1AF4">
      <w:pPr>
        <w:pStyle w:val="NormalWeb"/>
      </w:pPr>
      <w:r>
        <w:t>At the end of the project, the following outcomes are expected:</w:t>
      </w:r>
    </w:p>
    <w:p w14:paraId="71DC41CF" w14:textId="77777777" w:rsidR="001A1AF4" w:rsidRDefault="001A1AF4" w:rsidP="001A1AF4">
      <w:pPr>
        <w:pStyle w:val="NormalWeb"/>
        <w:numPr>
          <w:ilvl w:val="0"/>
          <w:numId w:val="47"/>
        </w:numPr>
      </w:pPr>
      <w:r>
        <w:t>Forty (40) women are enrolled and reached by the program.</w:t>
      </w:r>
    </w:p>
    <w:p w14:paraId="29D597FD" w14:textId="77777777" w:rsidR="001A1AF4" w:rsidRDefault="001A1AF4" w:rsidP="001A1AF4">
      <w:pPr>
        <w:pStyle w:val="NormalWeb"/>
        <w:numPr>
          <w:ilvl w:val="0"/>
          <w:numId w:val="47"/>
        </w:numPr>
      </w:pPr>
      <w:r>
        <w:t>Twelve (12) monthly Zumba and wellness sessions are conducted.</w:t>
      </w:r>
    </w:p>
    <w:p w14:paraId="02348D12" w14:textId="77777777" w:rsidR="001A1AF4" w:rsidRDefault="001A1AF4" w:rsidP="001A1AF4">
      <w:pPr>
        <w:pStyle w:val="NormalWeb"/>
        <w:numPr>
          <w:ilvl w:val="0"/>
          <w:numId w:val="47"/>
        </w:numPr>
      </w:pPr>
      <w:r>
        <w:t>At least 480 participant-slots are generated throughout the project period.</w:t>
      </w:r>
    </w:p>
    <w:p w14:paraId="35149BF2" w14:textId="77777777" w:rsidR="001A1AF4" w:rsidRDefault="001A1AF4" w:rsidP="001A1AF4">
      <w:pPr>
        <w:pStyle w:val="NormalWeb"/>
        <w:numPr>
          <w:ilvl w:val="0"/>
          <w:numId w:val="47"/>
        </w:numPr>
      </w:pPr>
      <w:r>
        <w:t>Participants demonstrate increased awareness of physical activity and wellness.</w:t>
      </w:r>
    </w:p>
    <w:p w14:paraId="72AF536D" w14:textId="77777777" w:rsidR="001A1AF4" w:rsidRDefault="001A1AF4" w:rsidP="001A1AF4">
      <w:pPr>
        <w:pStyle w:val="NormalWeb"/>
        <w:numPr>
          <w:ilvl w:val="0"/>
          <w:numId w:val="47"/>
        </w:numPr>
      </w:pPr>
      <w:r>
        <w:t>Participants report positive experiences related to confidence, social interaction, and participation.</w:t>
      </w:r>
    </w:p>
    <w:p w14:paraId="4B207C80" w14:textId="77777777" w:rsidR="001A1AF4" w:rsidRDefault="001A1AF4" w:rsidP="001A1AF4">
      <w:pPr>
        <w:pStyle w:val="NormalWeb"/>
        <w:numPr>
          <w:ilvl w:val="0"/>
          <w:numId w:val="47"/>
        </w:numPr>
      </w:pPr>
      <w:r>
        <w:t>BPEd student volunteers gain practical experience in community fitness and extension work.</w:t>
      </w:r>
    </w:p>
    <w:p w14:paraId="385516BD" w14:textId="77777777" w:rsidR="001A1AF4" w:rsidRDefault="001A1AF4" w:rsidP="001A1AF4">
      <w:pPr>
        <w:pStyle w:val="NormalWeb"/>
        <w:numPr>
          <w:ilvl w:val="0"/>
          <w:numId w:val="47"/>
        </w:numPr>
      </w:pPr>
      <w:r>
        <w:t>The partnership between JHCSC and Barangay Guitran is strengthened.</w:t>
      </w:r>
    </w:p>
    <w:p w14:paraId="33561B24" w14:textId="77777777" w:rsidR="001A1AF4" w:rsidRDefault="001A1AF4" w:rsidP="001A1AF4">
      <w:pPr>
        <w:pStyle w:val="NormalWeb"/>
        <w:numPr>
          <w:ilvl w:val="0"/>
          <w:numId w:val="47"/>
        </w:numPr>
      </w:pPr>
      <w:r>
        <w:t>Barangay stakeholders gain greater experience in supporting community-based wellness activities.</w:t>
      </w:r>
    </w:p>
    <w:p w14:paraId="095BFCB0" w14:textId="77777777" w:rsidR="001A1AF4" w:rsidRDefault="001A1AF4" w:rsidP="001A1AF4">
      <w:pPr>
        <w:pStyle w:val="NormalWeb"/>
        <w:numPr>
          <w:ilvl w:val="0"/>
          <w:numId w:val="47"/>
        </w:numPr>
      </w:pPr>
      <w:r>
        <w:t>A documented women-centered community Zumba extension model is developed for possible replication or continuation.</w:t>
      </w:r>
    </w:p>
    <w:p w14:paraId="28F99FCA" w14:textId="5E6B9142" w:rsidR="001A1AF4" w:rsidRDefault="001A1AF4" w:rsidP="001A1AF4"/>
    <w:p w14:paraId="0B73D689" w14:textId="77777777" w:rsidR="001A1AF4" w:rsidRDefault="001A1AF4" w:rsidP="001A1AF4">
      <w:pPr>
        <w:pStyle w:val="Heading1"/>
      </w:pPr>
      <w:r>
        <w:t>DOCUMENTATION AND REPORTING</w:t>
      </w:r>
    </w:p>
    <w:p w14:paraId="75FA0A8D" w14:textId="77777777" w:rsidR="001A1AF4" w:rsidRDefault="001A1AF4" w:rsidP="001A1AF4">
      <w:pPr>
        <w:pStyle w:val="NormalWeb"/>
      </w:pPr>
      <w:r>
        <w:t>The following documents will be maintained for project monitoring, accountability, and reporting:</w:t>
      </w:r>
    </w:p>
    <w:p w14:paraId="1473B9B0" w14:textId="77777777" w:rsidR="001A1AF4" w:rsidRDefault="001A1AF4" w:rsidP="001A1AF4">
      <w:pPr>
        <w:pStyle w:val="NormalWeb"/>
        <w:numPr>
          <w:ilvl w:val="0"/>
          <w:numId w:val="48"/>
        </w:numPr>
      </w:pPr>
      <w:r>
        <w:t>Approved project proposal;</w:t>
      </w:r>
    </w:p>
    <w:p w14:paraId="36A74F28" w14:textId="77777777" w:rsidR="001A1AF4" w:rsidRDefault="001A1AF4" w:rsidP="001A1AF4">
      <w:pPr>
        <w:pStyle w:val="NormalWeb"/>
        <w:numPr>
          <w:ilvl w:val="0"/>
          <w:numId w:val="48"/>
        </w:numPr>
      </w:pPr>
      <w:r>
        <w:t>Partnership/MOA documents, when applicable;</w:t>
      </w:r>
    </w:p>
    <w:p w14:paraId="4B94908A" w14:textId="77777777" w:rsidR="001A1AF4" w:rsidRDefault="001A1AF4" w:rsidP="001A1AF4">
      <w:pPr>
        <w:pStyle w:val="NormalWeb"/>
        <w:numPr>
          <w:ilvl w:val="0"/>
          <w:numId w:val="48"/>
        </w:numPr>
      </w:pPr>
      <w:r>
        <w:t>Participant registration and profiling forms;</w:t>
      </w:r>
    </w:p>
    <w:p w14:paraId="1D79E443" w14:textId="77777777" w:rsidR="001A1AF4" w:rsidRDefault="001A1AF4" w:rsidP="001A1AF4">
      <w:pPr>
        <w:pStyle w:val="NormalWeb"/>
        <w:numPr>
          <w:ilvl w:val="0"/>
          <w:numId w:val="48"/>
        </w:numPr>
      </w:pPr>
      <w:r>
        <w:t>Attendance sheets;</w:t>
      </w:r>
    </w:p>
    <w:p w14:paraId="6836A7EB" w14:textId="77777777" w:rsidR="001A1AF4" w:rsidRDefault="001A1AF4" w:rsidP="001A1AF4">
      <w:pPr>
        <w:pStyle w:val="NormalWeb"/>
        <w:numPr>
          <w:ilvl w:val="0"/>
          <w:numId w:val="48"/>
        </w:numPr>
      </w:pPr>
      <w:r>
        <w:t>Monthly activity/session plans;</w:t>
      </w:r>
    </w:p>
    <w:p w14:paraId="13D4CA73" w14:textId="77777777" w:rsidR="001A1AF4" w:rsidRDefault="001A1AF4" w:rsidP="001A1AF4">
      <w:pPr>
        <w:pStyle w:val="NormalWeb"/>
        <w:numPr>
          <w:ilvl w:val="0"/>
          <w:numId w:val="48"/>
        </w:numPr>
      </w:pPr>
      <w:r>
        <w:t>Photographic documentation;</w:t>
      </w:r>
    </w:p>
    <w:p w14:paraId="65675CB7" w14:textId="77777777" w:rsidR="001A1AF4" w:rsidRDefault="001A1AF4" w:rsidP="001A1AF4">
      <w:pPr>
        <w:pStyle w:val="NormalWeb"/>
        <w:numPr>
          <w:ilvl w:val="0"/>
          <w:numId w:val="48"/>
        </w:numPr>
      </w:pPr>
      <w:r>
        <w:t>Baseline, midyear, and post-assessment records;</w:t>
      </w:r>
    </w:p>
    <w:p w14:paraId="495CC87F" w14:textId="77777777" w:rsidR="001A1AF4" w:rsidRDefault="001A1AF4" w:rsidP="001A1AF4">
      <w:pPr>
        <w:pStyle w:val="NormalWeb"/>
        <w:numPr>
          <w:ilvl w:val="0"/>
          <w:numId w:val="48"/>
        </w:numPr>
      </w:pPr>
      <w:r>
        <w:t>Participant evaluation forms;</w:t>
      </w:r>
    </w:p>
    <w:p w14:paraId="07849F2F" w14:textId="77777777" w:rsidR="001A1AF4" w:rsidRDefault="001A1AF4" w:rsidP="001A1AF4">
      <w:pPr>
        <w:pStyle w:val="NormalWeb"/>
        <w:numPr>
          <w:ilvl w:val="0"/>
          <w:numId w:val="48"/>
        </w:numPr>
      </w:pPr>
      <w:r>
        <w:t>Monthly accomplishment reports;</w:t>
      </w:r>
    </w:p>
    <w:p w14:paraId="05DB88E6" w14:textId="77777777" w:rsidR="001A1AF4" w:rsidRDefault="001A1AF4" w:rsidP="001A1AF4">
      <w:pPr>
        <w:pStyle w:val="NormalWeb"/>
        <w:numPr>
          <w:ilvl w:val="0"/>
          <w:numId w:val="48"/>
        </w:numPr>
      </w:pPr>
      <w:r>
        <w:t>Financial and procurement documentation; and</w:t>
      </w:r>
    </w:p>
    <w:p w14:paraId="521F8338" w14:textId="77777777" w:rsidR="001A1AF4" w:rsidRDefault="001A1AF4" w:rsidP="001A1AF4">
      <w:pPr>
        <w:pStyle w:val="NormalWeb"/>
        <w:numPr>
          <w:ilvl w:val="0"/>
          <w:numId w:val="48"/>
        </w:numPr>
      </w:pPr>
      <w:r>
        <w:t>Final accomplishment and evaluation report.</w:t>
      </w:r>
    </w:p>
    <w:p w14:paraId="1DF9E6DE" w14:textId="1A0932DC" w:rsidR="001A1AF4" w:rsidRDefault="001A1AF4" w:rsidP="001A1AF4"/>
    <w:p w14:paraId="171A9F3A" w14:textId="77777777" w:rsidR="001A1AF4" w:rsidRDefault="001A1AF4" w:rsidP="001A1AF4">
      <w:pPr>
        <w:pStyle w:val="Heading1"/>
      </w:pPr>
      <w:r>
        <w:t>PART III. DOCUMENTARY ATTACHMENTS</w:t>
      </w:r>
    </w:p>
    <w:p w14:paraId="735B3FF8" w14:textId="77777777" w:rsidR="001A1AF4" w:rsidRDefault="001A1AF4" w:rsidP="001A1AF4">
      <w:pPr>
        <w:pStyle w:val="NormalWeb"/>
      </w:pPr>
      <w:r>
        <w:t>The following documents shall be attached to the proposal, as applicable:</w:t>
      </w:r>
    </w:p>
    <w:p w14:paraId="0EB20D60" w14:textId="77777777" w:rsidR="001A1AF4" w:rsidRDefault="001A1AF4" w:rsidP="001A1AF4">
      <w:pPr>
        <w:pStyle w:val="NormalWeb"/>
        <w:numPr>
          <w:ilvl w:val="0"/>
          <w:numId w:val="49"/>
        </w:numPr>
      </w:pPr>
      <w:r>
        <w:t xml:space="preserve">Copy of the </w:t>
      </w:r>
      <w:r>
        <w:rPr>
          <w:rStyle w:val="Strong"/>
          <w:rFonts w:eastAsiaTheme="minorEastAsia"/>
        </w:rPr>
        <w:t>needs assessment/action research output</w:t>
      </w:r>
      <w:r>
        <w:t xml:space="preserve"> used as the basis for the extension program;</w:t>
      </w:r>
    </w:p>
    <w:p w14:paraId="5FB7CE26" w14:textId="77777777" w:rsidR="001A1AF4" w:rsidRDefault="001A1AF4" w:rsidP="001A1AF4">
      <w:pPr>
        <w:pStyle w:val="NormalWeb"/>
        <w:numPr>
          <w:ilvl w:val="0"/>
          <w:numId w:val="49"/>
        </w:numPr>
      </w:pPr>
      <w:r>
        <w:rPr>
          <w:rStyle w:val="Strong"/>
          <w:rFonts w:eastAsiaTheme="minorEastAsia"/>
        </w:rPr>
        <w:t>Comprehensive assessment report</w:t>
      </w:r>
      <w:r>
        <w:t xml:space="preserve"> and related paraphernalia, including the needs assessment survey questionnaire;</w:t>
      </w:r>
    </w:p>
    <w:p w14:paraId="296C8370" w14:textId="77777777" w:rsidR="001A1AF4" w:rsidRDefault="001A1AF4" w:rsidP="001A1AF4">
      <w:pPr>
        <w:pStyle w:val="NormalWeb"/>
        <w:numPr>
          <w:ilvl w:val="0"/>
          <w:numId w:val="49"/>
        </w:numPr>
      </w:pPr>
      <w:r>
        <w:rPr>
          <w:rStyle w:val="Strong"/>
          <w:rFonts w:eastAsiaTheme="minorEastAsia"/>
        </w:rPr>
        <w:t>Consent forms</w:t>
      </w:r>
      <w:r>
        <w:t xml:space="preserve"> from target beneficiaries;</w:t>
      </w:r>
    </w:p>
    <w:p w14:paraId="42FB2E4A" w14:textId="77777777" w:rsidR="001A1AF4" w:rsidRDefault="001A1AF4" w:rsidP="001A1AF4">
      <w:pPr>
        <w:pStyle w:val="NormalWeb"/>
        <w:numPr>
          <w:ilvl w:val="0"/>
          <w:numId w:val="49"/>
        </w:numPr>
      </w:pPr>
      <w:r>
        <w:rPr>
          <w:rStyle w:val="Strong"/>
          <w:rFonts w:eastAsiaTheme="minorEastAsia"/>
        </w:rPr>
        <w:t>Location map</w:t>
      </w:r>
      <w:r>
        <w:t xml:space="preserve"> of Barangay Guitran, Dumingag, Zamboanga del Sur;</w:t>
      </w:r>
    </w:p>
    <w:p w14:paraId="392B951D" w14:textId="77777777" w:rsidR="001A1AF4" w:rsidRDefault="001A1AF4" w:rsidP="001A1AF4">
      <w:pPr>
        <w:pStyle w:val="NormalWeb"/>
        <w:numPr>
          <w:ilvl w:val="0"/>
          <w:numId w:val="49"/>
        </w:numPr>
      </w:pPr>
      <w:r>
        <w:t xml:space="preserve">Copy of the </w:t>
      </w:r>
      <w:r>
        <w:rPr>
          <w:rStyle w:val="Strong"/>
          <w:rFonts w:eastAsiaTheme="minorEastAsia"/>
        </w:rPr>
        <w:t>Memorandum of Understanding (MOU) or Memorandum of Agreement (MOA)</w:t>
      </w:r>
      <w:r>
        <w:t xml:space="preserve"> with partners and sponsors, if applicable; and</w:t>
      </w:r>
    </w:p>
    <w:p w14:paraId="58045745" w14:textId="77777777" w:rsidR="001A1AF4" w:rsidRDefault="001A1AF4" w:rsidP="001A1AF4">
      <w:pPr>
        <w:pStyle w:val="NormalWeb"/>
        <w:numPr>
          <w:ilvl w:val="0"/>
          <w:numId w:val="49"/>
        </w:numPr>
      </w:pPr>
      <w:r>
        <w:t>Other relevant documents, including:</w:t>
      </w:r>
    </w:p>
    <w:p w14:paraId="3994D4D3" w14:textId="77777777" w:rsidR="001A1AF4" w:rsidRDefault="001A1AF4" w:rsidP="001A1AF4">
      <w:pPr>
        <w:pStyle w:val="NormalWeb"/>
        <w:numPr>
          <w:ilvl w:val="1"/>
          <w:numId w:val="49"/>
        </w:numPr>
      </w:pPr>
      <w:r>
        <w:t>Participant registration/profiling forms;</w:t>
      </w:r>
    </w:p>
    <w:p w14:paraId="1DB56591" w14:textId="77777777" w:rsidR="001A1AF4" w:rsidRDefault="001A1AF4" w:rsidP="001A1AF4">
      <w:pPr>
        <w:pStyle w:val="NormalWeb"/>
        <w:numPr>
          <w:ilvl w:val="1"/>
          <w:numId w:val="49"/>
        </w:numPr>
      </w:pPr>
      <w:r>
        <w:t>Project monitoring and evaluation forms;</w:t>
      </w:r>
    </w:p>
    <w:p w14:paraId="53062705" w14:textId="77777777" w:rsidR="001A1AF4" w:rsidRDefault="001A1AF4" w:rsidP="001A1AF4">
      <w:pPr>
        <w:pStyle w:val="NormalWeb"/>
        <w:numPr>
          <w:ilvl w:val="1"/>
          <w:numId w:val="49"/>
        </w:numPr>
      </w:pPr>
      <w:r>
        <w:t>Session/activity plans;</w:t>
      </w:r>
    </w:p>
    <w:p w14:paraId="2E13BF43" w14:textId="77777777" w:rsidR="001A1AF4" w:rsidRDefault="001A1AF4" w:rsidP="001A1AF4">
      <w:pPr>
        <w:pStyle w:val="NormalWeb"/>
        <w:numPr>
          <w:ilvl w:val="1"/>
          <w:numId w:val="49"/>
        </w:numPr>
      </w:pPr>
      <w:r>
        <w:t>Documentation plan;</w:t>
      </w:r>
    </w:p>
    <w:p w14:paraId="469D3C04" w14:textId="77777777" w:rsidR="001A1AF4" w:rsidRDefault="001A1AF4" w:rsidP="001A1AF4">
      <w:pPr>
        <w:pStyle w:val="NormalWeb"/>
        <w:numPr>
          <w:ilvl w:val="1"/>
          <w:numId w:val="49"/>
        </w:numPr>
      </w:pPr>
      <w:r>
        <w:t>Partnership/coordination letters; and</w:t>
      </w:r>
    </w:p>
    <w:p w14:paraId="191434A8" w14:textId="77777777" w:rsidR="001A1AF4" w:rsidRDefault="001A1AF4" w:rsidP="001A1AF4">
      <w:pPr>
        <w:pStyle w:val="NormalWeb"/>
        <w:numPr>
          <w:ilvl w:val="1"/>
          <w:numId w:val="49"/>
        </w:numPr>
      </w:pPr>
      <w:r>
        <w:t>Other supporting documents required by the JHCSC Extension Office.</w:t>
      </w:r>
    </w:p>
    <w:p w14:paraId="4DC9BE1C" w14:textId="4F8F20FF" w:rsidR="001904D7" w:rsidRDefault="001904D7" w:rsidP="001A1AF4"/>
    <w:p w14:paraId="3734C448" w14:textId="6DF0E68E" w:rsidR="001A1AF4" w:rsidRDefault="001A1AF4" w:rsidP="001A1AF4"/>
    <w:p w14:paraId="7E5AE148" w14:textId="77777777" w:rsidR="001A1AF4" w:rsidRDefault="001A1AF4" w:rsidP="001A1AF4">
      <w:pPr>
        <w:pStyle w:val="Heading1"/>
      </w:pPr>
      <w:r>
        <w:t>SIGNATORIES</w:t>
      </w:r>
    </w:p>
    <w:p w14:paraId="7F819345" w14:textId="77777777" w:rsidR="001A1AF4" w:rsidRDefault="001A1AF4" w:rsidP="001904D7">
      <w:pPr>
        <w:pStyle w:val="Heading2"/>
        <w:jc w:val="left"/>
      </w:pPr>
      <w:r>
        <w:t>PREPARED BY:</w:t>
      </w:r>
    </w:p>
    <w:p w14:paraId="28FBB1AF" w14:textId="77777777" w:rsidR="001A1AF4" w:rsidRDefault="001A1AF4" w:rsidP="001A1AF4">
      <w:pPr>
        <w:pStyle w:val="NormalWeb"/>
      </w:pPr>
      <w:r>
        <w:rPr>
          <w:rStyle w:val="Strong"/>
          <w:rFonts w:eastAsiaTheme="minorEastAsia"/>
        </w:rPr>
        <w:t>KHYRTHZ MARCO C. SALAGUSTE</w:t>
      </w:r>
      <w:r>
        <w:br/>
        <w:t>Project Leader</w:t>
      </w:r>
      <w:r>
        <w:br/>
        <w:t>Bachelor of Physical Education</w:t>
      </w:r>
      <w:r>
        <w:br/>
        <w:t>JHCSC Dumingag Campus</w:t>
      </w:r>
    </w:p>
    <w:p w14:paraId="5ADC448A" w14:textId="77777777" w:rsidR="001A1AF4" w:rsidRDefault="001A1AF4" w:rsidP="001A1AF4">
      <w:pPr>
        <w:pStyle w:val="NormalWeb"/>
      </w:pPr>
      <w:r>
        <w:rPr>
          <w:rStyle w:val="Strong"/>
          <w:rFonts w:eastAsiaTheme="minorEastAsia"/>
        </w:rPr>
        <w:t>DYAMERA L. GOSE</w:t>
      </w:r>
      <w:r>
        <w:br/>
        <w:t>Assistant Project Leader</w:t>
      </w:r>
    </w:p>
    <w:p w14:paraId="4F3E444A" w14:textId="77777777" w:rsidR="001A1AF4" w:rsidRDefault="001A1AF4" w:rsidP="001A1AF4">
      <w:pPr>
        <w:pStyle w:val="NormalWeb"/>
      </w:pPr>
      <w:r>
        <w:rPr>
          <w:rStyle w:val="Strong"/>
          <w:rFonts w:eastAsiaTheme="minorEastAsia"/>
        </w:rPr>
        <w:t>BUENA D. CALUNSAG</w:t>
      </w:r>
      <w:r>
        <w:br/>
        <w:t>Project Member</w:t>
      </w:r>
    </w:p>
    <w:p w14:paraId="22CEA2C7" w14:textId="77777777" w:rsidR="001A1AF4" w:rsidRDefault="001A1AF4" w:rsidP="001A1AF4">
      <w:pPr>
        <w:pStyle w:val="NormalWeb"/>
      </w:pPr>
      <w:r>
        <w:rPr>
          <w:rStyle w:val="Strong"/>
          <w:rFonts w:eastAsiaTheme="minorEastAsia"/>
        </w:rPr>
        <w:t>HANNAH JOY S. BATUCAN</w:t>
      </w:r>
      <w:r>
        <w:br/>
        <w:t>Project Member</w:t>
      </w:r>
    </w:p>
    <w:p w14:paraId="6C47623D" w14:textId="77777777" w:rsidR="001A1AF4" w:rsidRDefault="001A1AF4" w:rsidP="001A1AF4">
      <w:pPr>
        <w:pStyle w:val="NormalWeb"/>
      </w:pPr>
      <w:r>
        <w:rPr>
          <w:rStyle w:val="Strong"/>
          <w:rFonts w:eastAsiaTheme="minorEastAsia"/>
        </w:rPr>
        <w:t>ALMA P. SUMBE</w:t>
      </w:r>
      <w:r>
        <w:br/>
        <w:t>Project Member</w:t>
      </w:r>
    </w:p>
    <w:p w14:paraId="13B5A25D" w14:textId="77777777" w:rsidR="001904D7" w:rsidRDefault="001904D7" w:rsidP="001904D7">
      <w:pPr>
        <w:pStyle w:val="Heading2"/>
        <w:jc w:val="left"/>
      </w:pPr>
    </w:p>
    <w:p w14:paraId="0990B5F9" w14:textId="40F1B4E6" w:rsidR="001A1AF4" w:rsidRDefault="001A1AF4" w:rsidP="001904D7">
      <w:pPr>
        <w:pStyle w:val="Heading2"/>
        <w:jc w:val="left"/>
      </w:pPr>
      <w:r>
        <w:t>RECOMMENDED BY:</w:t>
      </w:r>
    </w:p>
    <w:p w14:paraId="0FA1D605" w14:textId="77777777" w:rsidR="001A1AF4" w:rsidRDefault="001A1AF4" w:rsidP="001A1AF4">
      <w:pPr>
        <w:pStyle w:val="NormalWeb"/>
      </w:pPr>
      <w:r>
        <w:rPr>
          <w:rStyle w:val="Strong"/>
          <w:rFonts w:eastAsiaTheme="minorEastAsia"/>
        </w:rPr>
        <w:t>BUENA D. CALUNSAG, Ed.D.</w:t>
      </w:r>
      <w:r>
        <w:br/>
        <w:t>Program Head/Chairperson</w:t>
      </w:r>
      <w:r>
        <w:br/>
        <w:t>Bachelor of Physical Education</w:t>
      </w:r>
    </w:p>
    <w:p w14:paraId="5BE979F2" w14:textId="77777777" w:rsidR="001904D7" w:rsidRDefault="001904D7" w:rsidP="001904D7">
      <w:pPr>
        <w:pStyle w:val="Heading2"/>
        <w:jc w:val="left"/>
      </w:pPr>
    </w:p>
    <w:p w14:paraId="4E9C3902" w14:textId="3A229636" w:rsidR="001A1AF4" w:rsidRDefault="001A1AF4" w:rsidP="001904D7">
      <w:pPr>
        <w:pStyle w:val="Heading2"/>
        <w:jc w:val="left"/>
      </w:pPr>
      <w:r>
        <w:t>NOTED BY:</w:t>
      </w:r>
    </w:p>
    <w:p w14:paraId="5A43EE99" w14:textId="77777777" w:rsidR="001A1AF4" w:rsidRDefault="001A1AF4" w:rsidP="001A1AF4">
      <w:pPr>
        <w:pStyle w:val="NormalWeb"/>
      </w:pPr>
      <w:r>
        <w:rPr>
          <w:rStyle w:val="Strong"/>
          <w:rFonts w:eastAsiaTheme="minorEastAsia"/>
        </w:rPr>
        <w:t>MOISES GLENN G. TANGALIN, Ed.D.</w:t>
      </w:r>
      <w:r>
        <w:br/>
        <w:t>Campus Director</w:t>
      </w:r>
      <w:r>
        <w:br/>
        <w:t>JHCSC Dumingag Campus</w:t>
      </w:r>
    </w:p>
    <w:p w14:paraId="56D627E0" w14:textId="77777777" w:rsidR="001904D7" w:rsidRDefault="001904D7" w:rsidP="001904D7">
      <w:pPr>
        <w:pStyle w:val="Heading2"/>
        <w:jc w:val="left"/>
      </w:pPr>
    </w:p>
    <w:p w14:paraId="7B253A7F" w14:textId="27FAAD46" w:rsidR="001A1AF4" w:rsidRDefault="001A1AF4" w:rsidP="001904D7">
      <w:pPr>
        <w:pStyle w:val="Heading2"/>
        <w:jc w:val="left"/>
      </w:pPr>
      <w:r>
        <w:t>ENDORSED BY:</w:t>
      </w:r>
    </w:p>
    <w:p w14:paraId="4350104C" w14:textId="718309AF" w:rsidR="001904D7" w:rsidRDefault="001A1AF4" w:rsidP="001904D7">
      <w:pPr>
        <w:pStyle w:val="NormalWeb"/>
      </w:pPr>
      <w:r>
        <w:rPr>
          <w:rStyle w:val="Strong"/>
          <w:rFonts w:eastAsiaTheme="minorEastAsia"/>
        </w:rPr>
        <w:t>JOEL M. SABELLANO, DVM</w:t>
      </w:r>
      <w:r>
        <w:br/>
        <w:t>Director, Extension Services</w:t>
      </w:r>
    </w:p>
    <w:p w14:paraId="27446103" w14:textId="70C4A738" w:rsidR="001A1AF4" w:rsidRDefault="001A1AF4" w:rsidP="001904D7">
      <w:pPr>
        <w:pStyle w:val="Heading2"/>
        <w:jc w:val="left"/>
      </w:pPr>
      <w:r>
        <w:t>REVIEWED BY:</w:t>
      </w:r>
    </w:p>
    <w:p w14:paraId="6F622092" w14:textId="71AF7DEA" w:rsidR="001904D7" w:rsidRDefault="001A1AF4" w:rsidP="001904D7">
      <w:pPr>
        <w:pStyle w:val="NormalWeb"/>
      </w:pPr>
      <w:r>
        <w:rPr>
          <w:rStyle w:val="Strong"/>
          <w:rFonts w:eastAsiaTheme="minorEastAsia"/>
        </w:rPr>
        <w:t>RESEARCH EVALUATION COMMITTEE (REC)</w:t>
      </w:r>
    </w:p>
    <w:p w14:paraId="5EE0500B" w14:textId="77777777" w:rsidR="001904D7" w:rsidRDefault="001904D7" w:rsidP="001904D7">
      <w:pPr>
        <w:pStyle w:val="Heading2"/>
        <w:jc w:val="left"/>
      </w:pPr>
    </w:p>
    <w:p w14:paraId="14B7825F" w14:textId="4B177B41" w:rsidR="001A1AF4" w:rsidRDefault="001A1AF4" w:rsidP="001904D7">
      <w:pPr>
        <w:pStyle w:val="Heading2"/>
        <w:jc w:val="left"/>
      </w:pPr>
      <w:r>
        <w:t>RECOMMENDING APPROVAL:</w:t>
      </w:r>
    </w:p>
    <w:p w14:paraId="5F1140D7" w14:textId="77777777" w:rsidR="001A1AF4" w:rsidRDefault="001A1AF4" w:rsidP="001A1AF4">
      <w:pPr>
        <w:pStyle w:val="NormalWeb"/>
      </w:pPr>
      <w:r>
        <w:rPr>
          <w:rStyle w:val="Strong"/>
          <w:rFonts w:eastAsiaTheme="minorEastAsia"/>
        </w:rPr>
        <w:t>MARK E. PATALINGHUG, Ph.D.</w:t>
      </w:r>
      <w:r>
        <w:br/>
        <w:t>Vice President for Research, Innovation, Development, and Extension</w:t>
      </w:r>
    </w:p>
    <w:p w14:paraId="334B798E" w14:textId="77777777" w:rsidR="001904D7" w:rsidRDefault="001904D7" w:rsidP="001904D7">
      <w:pPr>
        <w:pStyle w:val="Heading2"/>
        <w:jc w:val="left"/>
      </w:pPr>
    </w:p>
    <w:p w14:paraId="33F15923" w14:textId="747E7B42" w:rsidR="001A1AF4" w:rsidRDefault="001A1AF4" w:rsidP="001904D7">
      <w:pPr>
        <w:pStyle w:val="Heading2"/>
        <w:jc w:val="left"/>
      </w:pPr>
      <w:r>
        <w:t>APPROVED:</w:t>
      </w:r>
    </w:p>
    <w:p w14:paraId="4CF5762C" w14:textId="77777777" w:rsidR="001A1AF4" w:rsidRDefault="001A1AF4" w:rsidP="001A1AF4">
      <w:pPr>
        <w:pStyle w:val="NormalWeb"/>
      </w:pPr>
      <w:r>
        <w:rPr>
          <w:rStyle w:val="Strong"/>
          <w:rFonts w:eastAsiaTheme="minorEastAsia"/>
        </w:rPr>
        <w:t>EDGARDO H. ROSALES, Ed.D.</w:t>
      </w:r>
      <w:r>
        <w:br/>
        <w:t>SUC President II</w:t>
      </w:r>
    </w:p>
    <w:p w14:paraId="4B0BD7C7" w14:textId="7497D029" w:rsidR="00043BDB" w:rsidRPr="001A1AF4" w:rsidRDefault="00043BDB" w:rsidP="001A1AF4"/>
    <w:sectPr w:rsidR="00043BDB" w:rsidRPr="001A1AF4" w:rsidSect="00D42CBE">
      <w:pgSz w:w="12240" w:h="18720" w:code="14"/>
      <w:pgMar w:top="1440" w:right="1440" w:bottom="1440" w:left="1440" w:header="720" w:footer="720" w:gutter="0"/>
      <w:paperSrc w:first="15" w:other="15"/>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730C2"/>
    <w:multiLevelType w:val="multilevel"/>
    <w:tmpl w:val="9A44C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E5666"/>
    <w:multiLevelType w:val="multilevel"/>
    <w:tmpl w:val="B178D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4B314B"/>
    <w:multiLevelType w:val="hybridMultilevel"/>
    <w:tmpl w:val="0FB26E0C"/>
    <w:lvl w:ilvl="0" w:tplc="FFFFFFFF">
      <w:start w:val="1"/>
      <w:numFmt w:val="decimal"/>
      <w:lvlText w:val="%1."/>
      <w:lvlJc w:val="left"/>
      <w:pPr>
        <w:ind w:left="471" w:hanging="360"/>
      </w:pPr>
      <w:rPr>
        <w:rFonts w:hint="default"/>
      </w:rPr>
    </w:lvl>
    <w:lvl w:ilvl="1" w:tplc="FFFFFFFF" w:tentative="1">
      <w:start w:val="1"/>
      <w:numFmt w:val="lowerLetter"/>
      <w:lvlText w:val="%2."/>
      <w:lvlJc w:val="left"/>
      <w:pPr>
        <w:ind w:left="1191" w:hanging="360"/>
      </w:pPr>
    </w:lvl>
    <w:lvl w:ilvl="2" w:tplc="FFFFFFFF" w:tentative="1">
      <w:start w:val="1"/>
      <w:numFmt w:val="lowerRoman"/>
      <w:lvlText w:val="%3."/>
      <w:lvlJc w:val="right"/>
      <w:pPr>
        <w:ind w:left="1911" w:hanging="180"/>
      </w:pPr>
    </w:lvl>
    <w:lvl w:ilvl="3" w:tplc="FFFFFFFF" w:tentative="1">
      <w:start w:val="1"/>
      <w:numFmt w:val="decimal"/>
      <w:lvlText w:val="%4."/>
      <w:lvlJc w:val="left"/>
      <w:pPr>
        <w:ind w:left="2631" w:hanging="360"/>
      </w:pPr>
    </w:lvl>
    <w:lvl w:ilvl="4" w:tplc="FFFFFFFF" w:tentative="1">
      <w:start w:val="1"/>
      <w:numFmt w:val="lowerLetter"/>
      <w:lvlText w:val="%5."/>
      <w:lvlJc w:val="left"/>
      <w:pPr>
        <w:ind w:left="3351" w:hanging="360"/>
      </w:pPr>
    </w:lvl>
    <w:lvl w:ilvl="5" w:tplc="FFFFFFFF" w:tentative="1">
      <w:start w:val="1"/>
      <w:numFmt w:val="lowerRoman"/>
      <w:lvlText w:val="%6."/>
      <w:lvlJc w:val="right"/>
      <w:pPr>
        <w:ind w:left="4071" w:hanging="180"/>
      </w:pPr>
    </w:lvl>
    <w:lvl w:ilvl="6" w:tplc="FFFFFFFF" w:tentative="1">
      <w:start w:val="1"/>
      <w:numFmt w:val="decimal"/>
      <w:lvlText w:val="%7."/>
      <w:lvlJc w:val="left"/>
      <w:pPr>
        <w:ind w:left="4791" w:hanging="360"/>
      </w:pPr>
    </w:lvl>
    <w:lvl w:ilvl="7" w:tplc="FFFFFFFF" w:tentative="1">
      <w:start w:val="1"/>
      <w:numFmt w:val="lowerLetter"/>
      <w:lvlText w:val="%8."/>
      <w:lvlJc w:val="left"/>
      <w:pPr>
        <w:ind w:left="5511" w:hanging="360"/>
      </w:pPr>
    </w:lvl>
    <w:lvl w:ilvl="8" w:tplc="FFFFFFFF" w:tentative="1">
      <w:start w:val="1"/>
      <w:numFmt w:val="lowerRoman"/>
      <w:lvlText w:val="%9."/>
      <w:lvlJc w:val="right"/>
      <w:pPr>
        <w:ind w:left="6231" w:hanging="180"/>
      </w:pPr>
    </w:lvl>
  </w:abstractNum>
  <w:abstractNum w:abstractNumId="3" w15:restartNumberingAfterBreak="0">
    <w:nsid w:val="07271640"/>
    <w:multiLevelType w:val="multilevel"/>
    <w:tmpl w:val="8AFA2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A45C1B"/>
    <w:multiLevelType w:val="hybridMultilevel"/>
    <w:tmpl w:val="1FEE68E2"/>
    <w:lvl w:ilvl="0" w:tplc="B1B86252">
      <w:start w:val="1"/>
      <w:numFmt w:val="decimal"/>
      <w:lvlText w:val="%1."/>
      <w:lvlJc w:val="left"/>
      <w:pPr>
        <w:ind w:left="471" w:hanging="360"/>
      </w:pPr>
      <w:rPr>
        <w:rFonts w:hint="default"/>
      </w:rPr>
    </w:lvl>
    <w:lvl w:ilvl="1" w:tplc="34090019" w:tentative="1">
      <w:start w:val="1"/>
      <w:numFmt w:val="lowerLetter"/>
      <w:lvlText w:val="%2."/>
      <w:lvlJc w:val="left"/>
      <w:pPr>
        <w:ind w:left="1191" w:hanging="360"/>
      </w:pPr>
    </w:lvl>
    <w:lvl w:ilvl="2" w:tplc="3409001B" w:tentative="1">
      <w:start w:val="1"/>
      <w:numFmt w:val="lowerRoman"/>
      <w:lvlText w:val="%3."/>
      <w:lvlJc w:val="right"/>
      <w:pPr>
        <w:ind w:left="1911" w:hanging="180"/>
      </w:pPr>
    </w:lvl>
    <w:lvl w:ilvl="3" w:tplc="3409000F" w:tentative="1">
      <w:start w:val="1"/>
      <w:numFmt w:val="decimal"/>
      <w:lvlText w:val="%4."/>
      <w:lvlJc w:val="left"/>
      <w:pPr>
        <w:ind w:left="2631" w:hanging="360"/>
      </w:pPr>
    </w:lvl>
    <w:lvl w:ilvl="4" w:tplc="34090019" w:tentative="1">
      <w:start w:val="1"/>
      <w:numFmt w:val="lowerLetter"/>
      <w:lvlText w:val="%5."/>
      <w:lvlJc w:val="left"/>
      <w:pPr>
        <w:ind w:left="3351" w:hanging="360"/>
      </w:pPr>
    </w:lvl>
    <w:lvl w:ilvl="5" w:tplc="3409001B" w:tentative="1">
      <w:start w:val="1"/>
      <w:numFmt w:val="lowerRoman"/>
      <w:lvlText w:val="%6."/>
      <w:lvlJc w:val="right"/>
      <w:pPr>
        <w:ind w:left="4071" w:hanging="180"/>
      </w:pPr>
    </w:lvl>
    <w:lvl w:ilvl="6" w:tplc="3409000F" w:tentative="1">
      <w:start w:val="1"/>
      <w:numFmt w:val="decimal"/>
      <w:lvlText w:val="%7."/>
      <w:lvlJc w:val="left"/>
      <w:pPr>
        <w:ind w:left="4791" w:hanging="360"/>
      </w:pPr>
    </w:lvl>
    <w:lvl w:ilvl="7" w:tplc="34090019" w:tentative="1">
      <w:start w:val="1"/>
      <w:numFmt w:val="lowerLetter"/>
      <w:lvlText w:val="%8."/>
      <w:lvlJc w:val="left"/>
      <w:pPr>
        <w:ind w:left="5511" w:hanging="360"/>
      </w:pPr>
    </w:lvl>
    <w:lvl w:ilvl="8" w:tplc="3409001B" w:tentative="1">
      <w:start w:val="1"/>
      <w:numFmt w:val="lowerRoman"/>
      <w:lvlText w:val="%9."/>
      <w:lvlJc w:val="right"/>
      <w:pPr>
        <w:ind w:left="6231" w:hanging="180"/>
      </w:pPr>
    </w:lvl>
  </w:abstractNum>
  <w:abstractNum w:abstractNumId="5" w15:restartNumberingAfterBreak="0">
    <w:nsid w:val="0D274327"/>
    <w:multiLevelType w:val="multilevel"/>
    <w:tmpl w:val="D28CB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2A2C98"/>
    <w:multiLevelType w:val="hybridMultilevel"/>
    <w:tmpl w:val="48764E06"/>
    <w:lvl w:ilvl="0" w:tplc="B1B86252">
      <w:start w:val="1"/>
      <w:numFmt w:val="decimal"/>
      <w:lvlText w:val="%1."/>
      <w:lvlJc w:val="left"/>
      <w:pPr>
        <w:ind w:left="471" w:hanging="360"/>
      </w:pPr>
      <w:rPr>
        <w:rFonts w:hint="default"/>
      </w:rPr>
    </w:lvl>
    <w:lvl w:ilvl="1" w:tplc="34090019" w:tentative="1">
      <w:start w:val="1"/>
      <w:numFmt w:val="lowerLetter"/>
      <w:lvlText w:val="%2."/>
      <w:lvlJc w:val="left"/>
      <w:pPr>
        <w:ind w:left="1191" w:hanging="360"/>
      </w:pPr>
    </w:lvl>
    <w:lvl w:ilvl="2" w:tplc="3409001B" w:tentative="1">
      <w:start w:val="1"/>
      <w:numFmt w:val="lowerRoman"/>
      <w:lvlText w:val="%3."/>
      <w:lvlJc w:val="right"/>
      <w:pPr>
        <w:ind w:left="1911" w:hanging="180"/>
      </w:pPr>
    </w:lvl>
    <w:lvl w:ilvl="3" w:tplc="3409000F" w:tentative="1">
      <w:start w:val="1"/>
      <w:numFmt w:val="decimal"/>
      <w:lvlText w:val="%4."/>
      <w:lvlJc w:val="left"/>
      <w:pPr>
        <w:ind w:left="2631" w:hanging="360"/>
      </w:pPr>
    </w:lvl>
    <w:lvl w:ilvl="4" w:tplc="34090019" w:tentative="1">
      <w:start w:val="1"/>
      <w:numFmt w:val="lowerLetter"/>
      <w:lvlText w:val="%5."/>
      <w:lvlJc w:val="left"/>
      <w:pPr>
        <w:ind w:left="3351" w:hanging="360"/>
      </w:pPr>
    </w:lvl>
    <w:lvl w:ilvl="5" w:tplc="3409001B" w:tentative="1">
      <w:start w:val="1"/>
      <w:numFmt w:val="lowerRoman"/>
      <w:lvlText w:val="%6."/>
      <w:lvlJc w:val="right"/>
      <w:pPr>
        <w:ind w:left="4071" w:hanging="180"/>
      </w:pPr>
    </w:lvl>
    <w:lvl w:ilvl="6" w:tplc="3409000F" w:tentative="1">
      <w:start w:val="1"/>
      <w:numFmt w:val="decimal"/>
      <w:lvlText w:val="%7."/>
      <w:lvlJc w:val="left"/>
      <w:pPr>
        <w:ind w:left="4791" w:hanging="360"/>
      </w:pPr>
    </w:lvl>
    <w:lvl w:ilvl="7" w:tplc="34090019" w:tentative="1">
      <w:start w:val="1"/>
      <w:numFmt w:val="lowerLetter"/>
      <w:lvlText w:val="%8."/>
      <w:lvlJc w:val="left"/>
      <w:pPr>
        <w:ind w:left="5511" w:hanging="360"/>
      </w:pPr>
    </w:lvl>
    <w:lvl w:ilvl="8" w:tplc="3409001B" w:tentative="1">
      <w:start w:val="1"/>
      <w:numFmt w:val="lowerRoman"/>
      <w:lvlText w:val="%9."/>
      <w:lvlJc w:val="right"/>
      <w:pPr>
        <w:ind w:left="6231" w:hanging="180"/>
      </w:pPr>
    </w:lvl>
  </w:abstractNum>
  <w:abstractNum w:abstractNumId="7" w15:restartNumberingAfterBreak="0">
    <w:nsid w:val="11826A8F"/>
    <w:multiLevelType w:val="hybridMultilevel"/>
    <w:tmpl w:val="4DF626EE"/>
    <w:lvl w:ilvl="0" w:tplc="3409000F">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8" w15:restartNumberingAfterBreak="0">
    <w:nsid w:val="17F848BE"/>
    <w:multiLevelType w:val="multilevel"/>
    <w:tmpl w:val="BF665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4D215C"/>
    <w:multiLevelType w:val="hybridMultilevel"/>
    <w:tmpl w:val="FBB4E94A"/>
    <w:lvl w:ilvl="0" w:tplc="B1B86252">
      <w:start w:val="1"/>
      <w:numFmt w:val="decimal"/>
      <w:lvlText w:val="%1."/>
      <w:lvlJc w:val="left"/>
      <w:pPr>
        <w:ind w:left="47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0D6218"/>
    <w:multiLevelType w:val="hybridMultilevel"/>
    <w:tmpl w:val="1624E63E"/>
    <w:lvl w:ilvl="0" w:tplc="2BEE993C">
      <w:start w:val="1"/>
      <w:numFmt w:val="upperLetter"/>
      <w:lvlText w:val="%1."/>
      <w:lvlJc w:val="left"/>
      <w:pPr>
        <w:ind w:left="525" w:hanging="360"/>
      </w:pPr>
      <w:rPr>
        <w:rFonts w:hint="default"/>
      </w:rPr>
    </w:lvl>
    <w:lvl w:ilvl="1" w:tplc="34090019">
      <w:start w:val="1"/>
      <w:numFmt w:val="lowerLetter"/>
      <w:lvlText w:val="%2."/>
      <w:lvlJc w:val="left"/>
      <w:pPr>
        <w:ind w:left="1245" w:hanging="360"/>
      </w:pPr>
    </w:lvl>
    <w:lvl w:ilvl="2" w:tplc="3409001B">
      <w:start w:val="1"/>
      <w:numFmt w:val="lowerRoman"/>
      <w:lvlText w:val="%3."/>
      <w:lvlJc w:val="right"/>
      <w:pPr>
        <w:ind w:left="1965" w:hanging="180"/>
      </w:pPr>
    </w:lvl>
    <w:lvl w:ilvl="3" w:tplc="3409000F" w:tentative="1">
      <w:start w:val="1"/>
      <w:numFmt w:val="decimal"/>
      <w:lvlText w:val="%4."/>
      <w:lvlJc w:val="left"/>
      <w:pPr>
        <w:ind w:left="2685" w:hanging="360"/>
      </w:pPr>
    </w:lvl>
    <w:lvl w:ilvl="4" w:tplc="34090019" w:tentative="1">
      <w:start w:val="1"/>
      <w:numFmt w:val="lowerLetter"/>
      <w:lvlText w:val="%5."/>
      <w:lvlJc w:val="left"/>
      <w:pPr>
        <w:ind w:left="3405" w:hanging="360"/>
      </w:pPr>
    </w:lvl>
    <w:lvl w:ilvl="5" w:tplc="3409001B" w:tentative="1">
      <w:start w:val="1"/>
      <w:numFmt w:val="lowerRoman"/>
      <w:lvlText w:val="%6."/>
      <w:lvlJc w:val="right"/>
      <w:pPr>
        <w:ind w:left="4125" w:hanging="180"/>
      </w:pPr>
    </w:lvl>
    <w:lvl w:ilvl="6" w:tplc="3409000F" w:tentative="1">
      <w:start w:val="1"/>
      <w:numFmt w:val="decimal"/>
      <w:lvlText w:val="%7."/>
      <w:lvlJc w:val="left"/>
      <w:pPr>
        <w:ind w:left="4845" w:hanging="360"/>
      </w:pPr>
    </w:lvl>
    <w:lvl w:ilvl="7" w:tplc="34090019" w:tentative="1">
      <w:start w:val="1"/>
      <w:numFmt w:val="lowerLetter"/>
      <w:lvlText w:val="%8."/>
      <w:lvlJc w:val="left"/>
      <w:pPr>
        <w:ind w:left="5565" w:hanging="360"/>
      </w:pPr>
    </w:lvl>
    <w:lvl w:ilvl="8" w:tplc="3409001B" w:tentative="1">
      <w:start w:val="1"/>
      <w:numFmt w:val="lowerRoman"/>
      <w:lvlText w:val="%9."/>
      <w:lvlJc w:val="right"/>
      <w:pPr>
        <w:ind w:left="6285" w:hanging="180"/>
      </w:pPr>
    </w:lvl>
  </w:abstractNum>
  <w:abstractNum w:abstractNumId="11" w15:restartNumberingAfterBreak="0">
    <w:nsid w:val="1C715821"/>
    <w:multiLevelType w:val="multilevel"/>
    <w:tmpl w:val="5B2AD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6F538A"/>
    <w:multiLevelType w:val="multilevel"/>
    <w:tmpl w:val="53AA2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1A72FA"/>
    <w:multiLevelType w:val="multilevel"/>
    <w:tmpl w:val="7B2A8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ED1C21"/>
    <w:multiLevelType w:val="hybridMultilevel"/>
    <w:tmpl w:val="B308D932"/>
    <w:lvl w:ilvl="0" w:tplc="B1B86252">
      <w:start w:val="1"/>
      <w:numFmt w:val="decimal"/>
      <w:lvlText w:val="%1."/>
      <w:lvlJc w:val="left"/>
      <w:pPr>
        <w:ind w:left="47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6E64BB"/>
    <w:multiLevelType w:val="multilevel"/>
    <w:tmpl w:val="3F9A4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FB64957"/>
    <w:multiLevelType w:val="multilevel"/>
    <w:tmpl w:val="C6CCF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19A3A24"/>
    <w:multiLevelType w:val="multilevel"/>
    <w:tmpl w:val="7842F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7F2C8E"/>
    <w:multiLevelType w:val="multilevel"/>
    <w:tmpl w:val="F9107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9D1185"/>
    <w:multiLevelType w:val="multilevel"/>
    <w:tmpl w:val="9F54E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18041B"/>
    <w:multiLevelType w:val="hybridMultilevel"/>
    <w:tmpl w:val="B1CEA9E2"/>
    <w:lvl w:ilvl="0" w:tplc="B1B86252">
      <w:start w:val="1"/>
      <w:numFmt w:val="decimal"/>
      <w:lvlText w:val="%1."/>
      <w:lvlJc w:val="left"/>
      <w:pPr>
        <w:ind w:left="471" w:hanging="360"/>
      </w:pPr>
      <w:rPr>
        <w:rFonts w:hint="default"/>
      </w:rPr>
    </w:lvl>
    <w:lvl w:ilvl="1" w:tplc="04090019" w:tentative="1">
      <w:start w:val="1"/>
      <w:numFmt w:val="lowerLetter"/>
      <w:lvlText w:val="%2."/>
      <w:lvlJc w:val="left"/>
      <w:pPr>
        <w:ind w:left="1191" w:hanging="360"/>
      </w:pPr>
    </w:lvl>
    <w:lvl w:ilvl="2" w:tplc="0409001B" w:tentative="1">
      <w:start w:val="1"/>
      <w:numFmt w:val="lowerRoman"/>
      <w:lvlText w:val="%3."/>
      <w:lvlJc w:val="right"/>
      <w:pPr>
        <w:ind w:left="1911" w:hanging="180"/>
      </w:pPr>
    </w:lvl>
    <w:lvl w:ilvl="3" w:tplc="0409000F" w:tentative="1">
      <w:start w:val="1"/>
      <w:numFmt w:val="decimal"/>
      <w:lvlText w:val="%4."/>
      <w:lvlJc w:val="left"/>
      <w:pPr>
        <w:ind w:left="2631" w:hanging="360"/>
      </w:pPr>
    </w:lvl>
    <w:lvl w:ilvl="4" w:tplc="04090019" w:tentative="1">
      <w:start w:val="1"/>
      <w:numFmt w:val="lowerLetter"/>
      <w:lvlText w:val="%5."/>
      <w:lvlJc w:val="left"/>
      <w:pPr>
        <w:ind w:left="3351" w:hanging="360"/>
      </w:pPr>
    </w:lvl>
    <w:lvl w:ilvl="5" w:tplc="0409001B" w:tentative="1">
      <w:start w:val="1"/>
      <w:numFmt w:val="lowerRoman"/>
      <w:lvlText w:val="%6."/>
      <w:lvlJc w:val="right"/>
      <w:pPr>
        <w:ind w:left="4071" w:hanging="180"/>
      </w:pPr>
    </w:lvl>
    <w:lvl w:ilvl="6" w:tplc="0409000F" w:tentative="1">
      <w:start w:val="1"/>
      <w:numFmt w:val="decimal"/>
      <w:lvlText w:val="%7."/>
      <w:lvlJc w:val="left"/>
      <w:pPr>
        <w:ind w:left="4791" w:hanging="360"/>
      </w:pPr>
    </w:lvl>
    <w:lvl w:ilvl="7" w:tplc="04090019" w:tentative="1">
      <w:start w:val="1"/>
      <w:numFmt w:val="lowerLetter"/>
      <w:lvlText w:val="%8."/>
      <w:lvlJc w:val="left"/>
      <w:pPr>
        <w:ind w:left="5511" w:hanging="360"/>
      </w:pPr>
    </w:lvl>
    <w:lvl w:ilvl="8" w:tplc="0409001B" w:tentative="1">
      <w:start w:val="1"/>
      <w:numFmt w:val="lowerRoman"/>
      <w:lvlText w:val="%9."/>
      <w:lvlJc w:val="right"/>
      <w:pPr>
        <w:ind w:left="6231" w:hanging="180"/>
      </w:pPr>
    </w:lvl>
  </w:abstractNum>
  <w:abstractNum w:abstractNumId="21" w15:restartNumberingAfterBreak="0">
    <w:nsid w:val="330F766D"/>
    <w:multiLevelType w:val="multilevel"/>
    <w:tmpl w:val="11D0B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684A53"/>
    <w:multiLevelType w:val="hybridMultilevel"/>
    <w:tmpl w:val="40FA48B8"/>
    <w:lvl w:ilvl="0" w:tplc="FFFFFFFF">
      <w:start w:val="1"/>
      <w:numFmt w:val="decimal"/>
      <w:lvlText w:val="%1."/>
      <w:lvlJc w:val="left"/>
      <w:pPr>
        <w:ind w:left="471" w:hanging="360"/>
      </w:pPr>
      <w:rPr>
        <w:rFonts w:hint="default"/>
      </w:rPr>
    </w:lvl>
    <w:lvl w:ilvl="1" w:tplc="FFFFFFFF" w:tentative="1">
      <w:start w:val="1"/>
      <w:numFmt w:val="lowerLetter"/>
      <w:lvlText w:val="%2."/>
      <w:lvlJc w:val="left"/>
      <w:pPr>
        <w:ind w:left="1191" w:hanging="360"/>
      </w:pPr>
    </w:lvl>
    <w:lvl w:ilvl="2" w:tplc="FFFFFFFF" w:tentative="1">
      <w:start w:val="1"/>
      <w:numFmt w:val="lowerRoman"/>
      <w:lvlText w:val="%3."/>
      <w:lvlJc w:val="right"/>
      <w:pPr>
        <w:ind w:left="1911" w:hanging="180"/>
      </w:pPr>
    </w:lvl>
    <w:lvl w:ilvl="3" w:tplc="FFFFFFFF" w:tentative="1">
      <w:start w:val="1"/>
      <w:numFmt w:val="decimal"/>
      <w:lvlText w:val="%4."/>
      <w:lvlJc w:val="left"/>
      <w:pPr>
        <w:ind w:left="2631" w:hanging="360"/>
      </w:pPr>
    </w:lvl>
    <w:lvl w:ilvl="4" w:tplc="FFFFFFFF" w:tentative="1">
      <w:start w:val="1"/>
      <w:numFmt w:val="lowerLetter"/>
      <w:lvlText w:val="%5."/>
      <w:lvlJc w:val="left"/>
      <w:pPr>
        <w:ind w:left="3351" w:hanging="360"/>
      </w:pPr>
    </w:lvl>
    <w:lvl w:ilvl="5" w:tplc="FFFFFFFF" w:tentative="1">
      <w:start w:val="1"/>
      <w:numFmt w:val="lowerRoman"/>
      <w:lvlText w:val="%6."/>
      <w:lvlJc w:val="right"/>
      <w:pPr>
        <w:ind w:left="4071" w:hanging="180"/>
      </w:pPr>
    </w:lvl>
    <w:lvl w:ilvl="6" w:tplc="FFFFFFFF" w:tentative="1">
      <w:start w:val="1"/>
      <w:numFmt w:val="decimal"/>
      <w:lvlText w:val="%7."/>
      <w:lvlJc w:val="left"/>
      <w:pPr>
        <w:ind w:left="4791" w:hanging="360"/>
      </w:pPr>
    </w:lvl>
    <w:lvl w:ilvl="7" w:tplc="FFFFFFFF" w:tentative="1">
      <w:start w:val="1"/>
      <w:numFmt w:val="lowerLetter"/>
      <w:lvlText w:val="%8."/>
      <w:lvlJc w:val="left"/>
      <w:pPr>
        <w:ind w:left="5511" w:hanging="360"/>
      </w:pPr>
    </w:lvl>
    <w:lvl w:ilvl="8" w:tplc="FFFFFFFF" w:tentative="1">
      <w:start w:val="1"/>
      <w:numFmt w:val="lowerRoman"/>
      <w:lvlText w:val="%9."/>
      <w:lvlJc w:val="right"/>
      <w:pPr>
        <w:ind w:left="6231" w:hanging="180"/>
      </w:pPr>
    </w:lvl>
  </w:abstractNum>
  <w:abstractNum w:abstractNumId="23" w15:restartNumberingAfterBreak="0">
    <w:nsid w:val="35FC3CA1"/>
    <w:multiLevelType w:val="hybridMultilevel"/>
    <w:tmpl w:val="35AC826E"/>
    <w:lvl w:ilvl="0" w:tplc="B1B86252">
      <w:start w:val="1"/>
      <w:numFmt w:val="decimal"/>
      <w:lvlText w:val="%1."/>
      <w:lvlJc w:val="left"/>
      <w:pPr>
        <w:ind w:left="47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7542AB"/>
    <w:multiLevelType w:val="hybridMultilevel"/>
    <w:tmpl w:val="CD108D00"/>
    <w:lvl w:ilvl="0" w:tplc="34090015">
      <w:start w:val="1"/>
      <w:numFmt w:val="upp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5" w15:restartNumberingAfterBreak="0">
    <w:nsid w:val="3B835342"/>
    <w:multiLevelType w:val="multilevel"/>
    <w:tmpl w:val="B764F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E825310"/>
    <w:multiLevelType w:val="hybridMultilevel"/>
    <w:tmpl w:val="40DCC6B2"/>
    <w:lvl w:ilvl="0" w:tplc="B1B86252">
      <w:start w:val="1"/>
      <w:numFmt w:val="decimal"/>
      <w:lvlText w:val="%1."/>
      <w:lvlJc w:val="left"/>
      <w:pPr>
        <w:ind w:left="471" w:hanging="360"/>
      </w:pPr>
      <w:rPr>
        <w:rFonts w:hint="default"/>
      </w:rPr>
    </w:lvl>
    <w:lvl w:ilvl="1" w:tplc="34090019" w:tentative="1">
      <w:start w:val="1"/>
      <w:numFmt w:val="lowerLetter"/>
      <w:lvlText w:val="%2."/>
      <w:lvlJc w:val="left"/>
      <w:pPr>
        <w:ind w:left="1191" w:hanging="360"/>
      </w:pPr>
    </w:lvl>
    <w:lvl w:ilvl="2" w:tplc="3409001B" w:tentative="1">
      <w:start w:val="1"/>
      <w:numFmt w:val="lowerRoman"/>
      <w:lvlText w:val="%3."/>
      <w:lvlJc w:val="right"/>
      <w:pPr>
        <w:ind w:left="1911" w:hanging="180"/>
      </w:pPr>
    </w:lvl>
    <w:lvl w:ilvl="3" w:tplc="3409000F" w:tentative="1">
      <w:start w:val="1"/>
      <w:numFmt w:val="decimal"/>
      <w:lvlText w:val="%4."/>
      <w:lvlJc w:val="left"/>
      <w:pPr>
        <w:ind w:left="2631" w:hanging="360"/>
      </w:pPr>
    </w:lvl>
    <w:lvl w:ilvl="4" w:tplc="34090019" w:tentative="1">
      <w:start w:val="1"/>
      <w:numFmt w:val="lowerLetter"/>
      <w:lvlText w:val="%5."/>
      <w:lvlJc w:val="left"/>
      <w:pPr>
        <w:ind w:left="3351" w:hanging="360"/>
      </w:pPr>
    </w:lvl>
    <w:lvl w:ilvl="5" w:tplc="3409001B" w:tentative="1">
      <w:start w:val="1"/>
      <w:numFmt w:val="lowerRoman"/>
      <w:lvlText w:val="%6."/>
      <w:lvlJc w:val="right"/>
      <w:pPr>
        <w:ind w:left="4071" w:hanging="180"/>
      </w:pPr>
    </w:lvl>
    <w:lvl w:ilvl="6" w:tplc="3409000F" w:tentative="1">
      <w:start w:val="1"/>
      <w:numFmt w:val="decimal"/>
      <w:lvlText w:val="%7."/>
      <w:lvlJc w:val="left"/>
      <w:pPr>
        <w:ind w:left="4791" w:hanging="360"/>
      </w:pPr>
    </w:lvl>
    <w:lvl w:ilvl="7" w:tplc="34090019" w:tentative="1">
      <w:start w:val="1"/>
      <w:numFmt w:val="lowerLetter"/>
      <w:lvlText w:val="%8."/>
      <w:lvlJc w:val="left"/>
      <w:pPr>
        <w:ind w:left="5511" w:hanging="360"/>
      </w:pPr>
    </w:lvl>
    <w:lvl w:ilvl="8" w:tplc="3409001B" w:tentative="1">
      <w:start w:val="1"/>
      <w:numFmt w:val="lowerRoman"/>
      <w:lvlText w:val="%9."/>
      <w:lvlJc w:val="right"/>
      <w:pPr>
        <w:ind w:left="6231" w:hanging="180"/>
      </w:pPr>
    </w:lvl>
  </w:abstractNum>
  <w:abstractNum w:abstractNumId="27" w15:restartNumberingAfterBreak="0">
    <w:nsid w:val="3EAB784F"/>
    <w:multiLevelType w:val="multilevel"/>
    <w:tmpl w:val="881CF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ED363D2"/>
    <w:multiLevelType w:val="multilevel"/>
    <w:tmpl w:val="6344C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0E67C1E"/>
    <w:multiLevelType w:val="multilevel"/>
    <w:tmpl w:val="D2A6B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2556DFF"/>
    <w:multiLevelType w:val="multilevel"/>
    <w:tmpl w:val="6380B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3597374"/>
    <w:multiLevelType w:val="multilevel"/>
    <w:tmpl w:val="FA4C0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9608D0"/>
    <w:multiLevelType w:val="multilevel"/>
    <w:tmpl w:val="7492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3DB5CAC"/>
    <w:multiLevelType w:val="multilevel"/>
    <w:tmpl w:val="F7A62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91B6285"/>
    <w:multiLevelType w:val="hybridMultilevel"/>
    <w:tmpl w:val="87C8A672"/>
    <w:lvl w:ilvl="0" w:tplc="3FD8D292">
      <w:start w:val="1"/>
      <w:numFmt w:val="upperRoman"/>
      <w:lvlText w:val="%1."/>
      <w:lvlJc w:val="left"/>
      <w:pPr>
        <w:ind w:left="885" w:hanging="72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35" w15:restartNumberingAfterBreak="0">
    <w:nsid w:val="4A183288"/>
    <w:multiLevelType w:val="hybridMultilevel"/>
    <w:tmpl w:val="40FA48B8"/>
    <w:lvl w:ilvl="0" w:tplc="B1B86252">
      <w:start w:val="1"/>
      <w:numFmt w:val="decimal"/>
      <w:lvlText w:val="%1."/>
      <w:lvlJc w:val="left"/>
      <w:pPr>
        <w:ind w:left="471" w:hanging="360"/>
      </w:pPr>
      <w:rPr>
        <w:rFonts w:hint="default"/>
      </w:rPr>
    </w:lvl>
    <w:lvl w:ilvl="1" w:tplc="34090019" w:tentative="1">
      <w:start w:val="1"/>
      <w:numFmt w:val="lowerLetter"/>
      <w:lvlText w:val="%2."/>
      <w:lvlJc w:val="left"/>
      <w:pPr>
        <w:ind w:left="1191" w:hanging="360"/>
      </w:pPr>
    </w:lvl>
    <w:lvl w:ilvl="2" w:tplc="3409001B" w:tentative="1">
      <w:start w:val="1"/>
      <w:numFmt w:val="lowerRoman"/>
      <w:lvlText w:val="%3."/>
      <w:lvlJc w:val="right"/>
      <w:pPr>
        <w:ind w:left="1911" w:hanging="180"/>
      </w:pPr>
    </w:lvl>
    <w:lvl w:ilvl="3" w:tplc="3409000F" w:tentative="1">
      <w:start w:val="1"/>
      <w:numFmt w:val="decimal"/>
      <w:lvlText w:val="%4."/>
      <w:lvlJc w:val="left"/>
      <w:pPr>
        <w:ind w:left="2631" w:hanging="360"/>
      </w:pPr>
    </w:lvl>
    <w:lvl w:ilvl="4" w:tplc="34090019" w:tentative="1">
      <w:start w:val="1"/>
      <w:numFmt w:val="lowerLetter"/>
      <w:lvlText w:val="%5."/>
      <w:lvlJc w:val="left"/>
      <w:pPr>
        <w:ind w:left="3351" w:hanging="360"/>
      </w:pPr>
    </w:lvl>
    <w:lvl w:ilvl="5" w:tplc="3409001B" w:tentative="1">
      <w:start w:val="1"/>
      <w:numFmt w:val="lowerRoman"/>
      <w:lvlText w:val="%6."/>
      <w:lvlJc w:val="right"/>
      <w:pPr>
        <w:ind w:left="4071" w:hanging="180"/>
      </w:pPr>
    </w:lvl>
    <w:lvl w:ilvl="6" w:tplc="3409000F" w:tentative="1">
      <w:start w:val="1"/>
      <w:numFmt w:val="decimal"/>
      <w:lvlText w:val="%7."/>
      <w:lvlJc w:val="left"/>
      <w:pPr>
        <w:ind w:left="4791" w:hanging="360"/>
      </w:pPr>
    </w:lvl>
    <w:lvl w:ilvl="7" w:tplc="34090019" w:tentative="1">
      <w:start w:val="1"/>
      <w:numFmt w:val="lowerLetter"/>
      <w:lvlText w:val="%8."/>
      <w:lvlJc w:val="left"/>
      <w:pPr>
        <w:ind w:left="5511" w:hanging="360"/>
      </w:pPr>
    </w:lvl>
    <w:lvl w:ilvl="8" w:tplc="3409001B" w:tentative="1">
      <w:start w:val="1"/>
      <w:numFmt w:val="lowerRoman"/>
      <w:lvlText w:val="%9."/>
      <w:lvlJc w:val="right"/>
      <w:pPr>
        <w:ind w:left="6231" w:hanging="180"/>
      </w:pPr>
    </w:lvl>
  </w:abstractNum>
  <w:abstractNum w:abstractNumId="36" w15:restartNumberingAfterBreak="0">
    <w:nsid w:val="4DFD340E"/>
    <w:multiLevelType w:val="multilevel"/>
    <w:tmpl w:val="52EC8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39125A"/>
    <w:multiLevelType w:val="multilevel"/>
    <w:tmpl w:val="86284B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5D50969"/>
    <w:multiLevelType w:val="multilevel"/>
    <w:tmpl w:val="552E3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6816B9F"/>
    <w:multiLevelType w:val="multilevel"/>
    <w:tmpl w:val="13CA7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9600626"/>
    <w:multiLevelType w:val="hybridMultilevel"/>
    <w:tmpl w:val="0FB26E0C"/>
    <w:lvl w:ilvl="0" w:tplc="B1B86252">
      <w:start w:val="1"/>
      <w:numFmt w:val="decimal"/>
      <w:lvlText w:val="%1."/>
      <w:lvlJc w:val="left"/>
      <w:pPr>
        <w:ind w:left="471" w:hanging="360"/>
      </w:pPr>
      <w:rPr>
        <w:rFonts w:hint="default"/>
      </w:rPr>
    </w:lvl>
    <w:lvl w:ilvl="1" w:tplc="34090019" w:tentative="1">
      <w:start w:val="1"/>
      <w:numFmt w:val="lowerLetter"/>
      <w:lvlText w:val="%2."/>
      <w:lvlJc w:val="left"/>
      <w:pPr>
        <w:ind w:left="1191" w:hanging="360"/>
      </w:pPr>
    </w:lvl>
    <w:lvl w:ilvl="2" w:tplc="3409001B" w:tentative="1">
      <w:start w:val="1"/>
      <w:numFmt w:val="lowerRoman"/>
      <w:lvlText w:val="%3."/>
      <w:lvlJc w:val="right"/>
      <w:pPr>
        <w:ind w:left="1911" w:hanging="180"/>
      </w:pPr>
    </w:lvl>
    <w:lvl w:ilvl="3" w:tplc="3409000F" w:tentative="1">
      <w:start w:val="1"/>
      <w:numFmt w:val="decimal"/>
      <w:lvlText w:val="%4."/>
      <w:lvlJc w:val="left"/>
      <w:pPr>
        <w:ind w:left="2631" w:hanging="360"/>
      </w:pPr>
    </w:lvl>
    <w:lvl w:ilvl="4" w:tplc="34090019" w:tentative="1">
      <w:start w:val="1"/>
      <w:numFmt w:val="lowerLetter"/>
      <w:lvlText w:val="%5."/>
      <w:lvlJc w:val="left"/>
      <w:pPr>
        <w:ind w:left="3351" w:hanging="360"/>
      </w:pPr>
    </w:lvl>
    <w:lvl w:ilvl="5" w:tplc="3409001B" w:tentative="1">
      <w:start w:val="1"/>
      <w:numFmt w:val="lowerRoman"/>
      <w:lvlText w:val="%6."/>
      <w:lvlJc w:val="right"/>
      <w:pPr>
        <w:ind w:left="4071" w:hanging="180"/>
      </w:pPr>
    </w:lvl>
    <w:lvl w:ilvl="6" w:tplc="3409000F" w:tentative="1">
      <w:start w:val="1"/>
      <w:numFmt w:val="decimal"/>
      <w:lvlText w:val="%7."/>
      <w:lvlJc w:val="left"/>
      <w:pPr>
        <w:ind w:left="4791" w:hanging="360"/>
      </w:pPr>
    </w:lvl>
    <w:lvl w:ilvl="7" w:tplc="34090019" w:tentative="1">
      <w:start w:val="1"/>
      <w:numFmt w:val="lowerLetter"/>
      <w:lvlText w:val="%8."/>
      <w:lvlJc w:val="left"/>
      <w:pPr>
        <w:ind w:left="5511" w:hanging="360"/>
      </w:pPr>
    </w:lvl>
    <w:lvl w:ilvl="8" w:tplc="3409001B" w:tentative="1">
      <w:start w:val="1"/>
      <w:numFmt w:val="lowerRoman"/>
      <w:lvlText w:val="%9."/>
      <w:lvlJc w:val="right"/>
      <w:pPr>
        <w:ind w:left="6231" w:hanging="180"/>
      </w:pPr>
    </w:lvl>
  </w:abstractNum>
  <w:abstractNum w:abstractNumId="41" w15:restartNumberingAfterBreak="0">
    <w:nsid w:val="5A925297"/>
    <w:multiLevelType w:val="hybridMultilevel"/>
    <w:tmpl w:val="35AC826E"/>
    <w:lvl w:ilvl="0" w:tplc="FFFFFFFF">
      <w:start w:val="1"/>
      <w:numFmt w:val="decimal"/>
      <w:lvlText w:val="%1."/>
      <w:lvlJc w:val="left"/>
      <w:pPr>
        <w:ind w:left="47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2286521"/>
    <w:multiLevelType w:val="multilevel"/>
    <w:tmpl w:val="DF80F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6F50D02"/>
    <w:multiLevelType w:val="hybridMultilevel"/>
    <w:tmpl w:val="54B05D52"/>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4" w15:restartNumberingAfterBreak="0">
    <w:nsid w:val="68106A34"/>
    <w:multiLevelType w:val="multilevel"/>
    <w:tmpl w:val="35CE7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A994B94"/>
    <w:multiLevelType w:val="multilevel"/>
    <w:tmpl w:val="6DC6B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13A1AA5"/>
    <w:multiLevelType w:val="hybridMultilevel"/>
    <w:tmpl w:val="5C629DB4"/>
    <w:lvl w:ilvl="0" w:tplc="74C63526">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4B3D2F"/>
    <w:multiLevelType w:val="hybridMultilevel"/>
    <w:tmpl w:val="FBB4E94A"/>
    <w:lvl w:ilvl="0" w:tplc="FFFFFFFF">
      <w:start w:val="1"/>
      <w:numFmt w:val="decimal"/>
      <w:lvlText w:val="%1."/>
      <w:lvlJc w:val="left"/>
      <w:pPr>
        <w:ind w:left="47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EAD750A"/>
    <w:multiLevelType w:val="hybridMultilevel"/>
    <w:tmpl w:val="7E9E0C40"/>
    <w:lvl w:ilvl="0" w:tplc="B1B86252">
      <w:start w:val="1"/>
      <w:numFmt w:val="decimal"/>
      <w:lvlText w:val="%1."/>
      <w:lvlJc w:val="left"/>
      <w:pPr>
        <w:ind w:left="47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46"/>
  </w:num>
  <w:num w:numId="3">
    <w:abstractNumId w:val="43"/>
  </w:num>
  <w:num w:numId="4">
    <w:abstractNumId w:val="7"/>
  </w:num>
  <w:num w:numId="5">
    <w:abstractNumId w:val="24"/>
  </w:num>
  <w:num w:numId="6">
    <w:abstractNumId w:val="26"/>
  </w:num>
  <w:num w:numId="7">
    <w:abstractNumId w:val="6"/>
  </w:num>
  <w:num w:numId="8">
    <w:abstractNumId w:val="40"/>
  </w:num>
  <w:num w:numId="9">
    <w:abstractNumId w:val="35"/>
  </w:num>
  <w:num w:numId="10">
    <w:abstractNumId w:val="4"/>
  </w:num>
  <w:num w:numId="11">
    <w:abstractNumId w:val="14"/>
  </w:num>
  <w:num w:numId="12">
    <w:abstractNumId w:val="48"/>
  </w:num>
  <w:num w:numId="13">
    <w:abstractNumId w:val="23"/>
  </w:num>
  <w:num w:numId="14">
    <w:abstractNumId w:val="9"/>
  </w:num>
  <w:num w:numId="15">
    <w:abstractNumId w:val="47"/>
  </w:num>
  <w:num w:numId="16">
    <w:abstractNumId w:val="41"/>
  </w:num>
  <w:num w:numId="17">
    <w:abstractNumId w:val="22"/>
  </w:num>
  <w:num w:numId="18">
    <w:abstractNumId w:val="20"/>
  </w:num>
  <w:num w:numId="19">
    <w:abstractNumId w:val="2"/>
  </w:num>
  <w:num w:numId="20">
    <w:abstractNumId w:val="10"/>
  </w:num>
  <w:num w:numId="21">
    <w:abstractNumId w:val="45"/>
  </w:num>
  <w:num w:numId="22">
    <w:abstractNumId w:val="1"/>
  </w:num>
  <w:num w:numId="23">
    <w:abstractNumId w:val="13"/>
  </w:num>
  <w:num w:numId="24">
    <w:abstractNumId w:val="27"/>
  </w:num>
  <w:num w:numId="25">
    <w:abstractNumId w:val="17"/>
  </w:num>
  <w:num w:numId="26">
    <w:abstractNumId w:val="42"/>
  </w:num>
  <w:num w:numId="27">
    <w:abstractNumId w:val="21"/>
  </w:num>
  <w:num w:numId="28">
    <w:abstractNumId w:val="38"/>
  </w:num>
  <w:num w:numId="29">
    <w:abstractNumId w:val="18"/>
  </w:num>
  <w:num w:numId="30">
    <w:abstractNumId w:val="19"/>
  </w:num>
  <w:num w:numId="31">
    <w:abstractNumId w:val="8"/>
  </w:num>
  <w:num w:numId="32">
    <w:abstractNumId w:val="36"/>
  </w:num>
  <w:num w:numId="33">
    <w:abstractNumId w:val="29"/>
  </w:num>
  <w:num w:numId="34">
    <w:abstractNumId w:val="25"/>
  </w:num>
  <w:num w:numId="35">
    <w:abstractNumId w:val="28"/>
  </w:num>
  <w:num w:numId="36">
    <w:abstractNumId w:val="12"/>
  </w:num>
  <w:num w:numId="37">
    <w:abstractNumId w:val="5"/>
  </w:num>
  <w:num w:numId="38">
    <w:abstractNumId w:val="44"/>
  </w:num>
  <w:num w:numId="39">
    <w:abstractNumId w:val="39"/>
  </w:num>
  <w:num w:numId="40">
    <w:abstractNumId w:val="0"/>
  </w:num>
  <w:num w:numId="41">
    <w:abstractNumId w:val="11"/>
  </w:num>
  <w:num w:numId="42">
    <w:abstractNumId w:val="15"/>
  </w:num>
  <w:num w:numId="43">
    <w:abstractNumId w:val="30"/>
  </w:num>
  <w:num w:numId="44">
    <w:abstractNumId w:val="32"/>
  </w:num>
  <w:num w:numId="45">
    <w:abstractNumId w:val="3"/>
  </w:num>
  <w:num w:numId="46">
    <w:abstractNumId w:val="33"/>
  </w:num>
  <w:num w:numId="47">
    <w:abstractNumId w:val="16"/>
  </w:num>
  <w:num w:numId="48">
    <w:abstractNumId w:val="31"/>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CBE"/>
    <w:rsid w:val="00000D78"/>
    <w:rsid w:val="00000FAD"/>
    <w:rsid w:val="000069F9"/>
    <w:rsid w:val="000108F3"/>
    <w:rsid w:val="00043BDB"/>
    <w:rsid w:val="0004414F"/>
    <w:rsid w:val="0005636C"/>
    <w:rsid w:val="000567C3"/>
    <w:rsid w:val="000645B2"/>
    <w:rsid w:val="00067C30"/>
    <w:rsid w:val="00073DB9"/>
    <w:rsid w:val="00090B9D"/>
    <w:rsid w:val="000A7DCD"/>
    <w:rsid w:val="000D443F"/>
    <w:rsid w:val="000D498F"/>
    <w:rsid w:val="000E0495"/>
    <w:rsid w:val="000F1E2B"/>
    <w:rsid w:val="001245E2"/>
    <w:rsid w:val="0013621E"/>
    <w:rsid w:val="0014403C"/>
    <w:rsid w:val="00150C43"/>
    <w:rsid w:val="00152095"/>
    <w:rsid w:val="0017347A"/>
    <w:rsid w:val="001851CB"/>
    <w:rsid w:val="001904D7"/>
    <w:rsid w:val="00197CCA"/>
    <w:rsid w:val="001A1AF4"/>
    <w:rsid w:val="001A4BC3"/>
    <w:rsid w:val="001B174E"/>
    <w:rsid w:val="001D1FE4"/>
    <w:rsid w:val="001D4549"/>
    <w:rsid w:val="001E338B"/>
    <w:rsid w:val="001E58CC"/>
    <w:rsid w:val="00206287"/>
    <w:rsid w:val="00210C3A"/>
    <w:rsid w:val="00220341"/>
    <w:rsid w:val="00241938"/>
    <w:rsid w:val="00255716"/>
    <w:rsid w:val="00275B39"/>
    <w:rsid w:val="00297B45"/>
    <w:rsid w:val="002A32CF"/>
    <w:rsid w:val="002C0620"/>
    <w:rsid w:val="002E5B84"/>
    <w:rsid w:val="00306541"/>
    <w:rsid w:val="0031621F"/>
    <w:rsid w:val="00326DF6"/>
    <w:rsid w:val="003467B0"/>
    <w:rsid w:val="003576A0"/>
    <w:rsid w:val="00386F95"/>
    <w:rsid w:val="00387187"/>
    <w:rsid w:val="003A23AE"/>
    <w:rsid w:val="003A295D"/>
    <w:rsid w:val="003A7BBC"/>
    <w:rsid w:val="003B0AE7"/>
    <w:rsid w:val="003B2E82"/>
    <w:rsid w:val="003B4391"/>
    <w:rsid w:val="003C5E97"/>
    <w:rsid w:val="003D6947"/>
    <w:rsid w:val="00411FB9"/>
    <w:rsid w:val="0042050B"/>
    <w:rsid w:val="004242D1"/>
    <w:rsid w:val="0042534A"/>
    <w:rsid w:val="004424B2"/>
    <w:rsid w:val="004B53B8"/>
    <w:rsid w:val="004B6827"/>
    <w:rsid w:val="004C19E9"/>
    <w:rsid w:val="004D4E06"/>
    <w:rsid w:val="004E2ACC"/>
    <w:rsid w:val="004F1E31"/>
    <w:rsid w:val="004F24D3"/>
    <w:rsid w:val="004F5100"/>
    <w:rsid w:val="00501A17"/>
    <w:rsid w:val="00502D0A"/>
    <w:rsid w:val="00505B18"/>
    <w:rsid w:val="0050609F"/>
    <w:rsid w:val="005077D3"/>
    <w:rsid w:val="005378EC"/>
    <w:rsid w:val="00547B37"/>
    <w:rsid w:val="00547CA3"/>
    <w:rsid w:val="00565972"/>
    <w:rsid w:val="00567326"/>
    <w:rsid w:val="00585761"/>
    <w:rsid w:val="005858ED"/>
    <w:rsid w:val="005926A9"/>
    <w:rsid w:val="005A29D2"/>
    <w:rsid w:val="005C40D2"/>
    <w:rsid w:val="005D5862"/>
    <w:rsid w:val="005F0E2B"/>
    <w:rsid w:val="005F6D17"/>
    <w:rsid w:val="005F722C"/>
    <w:rsid w:val="005F7975"/>
    <w:rsid w:val="005F7C09"/>
    <w:rsid w:val="006053CA"/>
    <w:rsid w:val="006147EC"/>
    <w:rsid w:val="00616B9B"/>
    <w:rsid w:val="00626ADB"/>
    <w:rsid w:val="00637438"/>
    <w:rsid w:val="00644380"/>
    <w:rsid w:val="006476F1"/>
    <w:rsid w:val="00647960"/>
    <w:rsid w:val="00660D74"/>
    <w:rsid w:val="00664CBC"/>
    <w:rsid w:val="0066610A"/>
    <w:rsid w:val="006877E3"/>
    <w:rsid w:val="00692B8A"/>
    <w:rsid w:val="00693578"/>
    <w:rsid w:val="006A1F58"/>
    <w:rsid w:val="006B619A"/>
    <w:rsid w:val="006D467C"/>
    <w:rsid w:val="006D7F71"/>
    <w:rsid w:val="006F0845"/>
    <w:rsid w:val="006F440B"/>
    <w:rsid w:val="006F7002"/>
    <w:rsid w:val="00701AB1"/>
    <w:rsid w:val="007060CA"/>
    <w:rsid w:val="00710B77"/>
    <w:rsid w:val="00721F25"/>
    <w:rsid w:val="00730119"/>
    <w:rsid w:val="00731810"/>
    <w:rsid w:val="00736782"/>
    <w:rsid w:val="0073687F"/>
    <w:rsid w:val="0074695D"/>
    <w:rsid w:val="00747768"/>
    <w:rsid w:val="007575AE"/>
    <w:rsid w:val="00757C50"/>
    <w:rsid w:val="00777710"/>
    <w:rsid w:val="007871B6"/>
    <w:rsid w:val="007872F5"/>
    <w:rsid w:val="007A2806"/>
    <w:rsid w:val="007B1D0C"/>
    <w:rsid w:val="007E0EF5"/>
    <w:rsid w:val="007E6D83"/>
    <w:rsid w:val="00802AF1"/>
    <w:rsid w:val="00811C81"/>
    <w:rsid w:val="00813BE6"/>
    <w:rsid w:val="008211A6"/>
    <w:rsid w:val="00830F2C"/>
    <w:rsid w:val="00832F60"/>
    <w:rsid w:val="00845C5C"/>
    <w:rsid w:val="00852037"/>
    <w:rsid w:val="008577D4"/>
    <w:rsid w:val="008700C2"/>
    <w:rsid w:val="00873C28"/>
    <w:rsid w:val="0089356D"/>
    <w:rsid w:val="00894DB9"/>
    <w:rsid w:val="008B3B01"/>
    <w:rsid w:val="008E7642"/>
    <w:rsid w:val="008F0325"/>
    <w:rsid w:val="00911CE6"/>
    <w:rsid w:val="00911D7D"/>
    <w:rsid w:val="00925F42"/>
    <w:rsid w:val="00930D94"/>
    <w:rsid w:val="00947AB8"/>
    <w:rsid w:val="00953B33"/>
    <w:rsid w:val="0095684C"/>
    <w:rsid w:val="00956D9E"/>
    <w:rsid w:val="0097647A"/>
    <w:rsid w:val="00983008"/>
    <w:rsid w:val="00986AB2"/>
    <w:rsid w:val="0099160B"/>
    <w:rsid w:val="00992820"/>
    <w:rsid w:val="009943AE"/>
    <w:rsid w:val="009960E9"/>
    <w:rsid w:val="009A4A94"/>
    <w:rsid w:val="009C7ABE"/>
    <w:rsid w:val="009D1B13"/>
    <w:rsid w:val="009D3925"/>
    <w:rsid w:val="009D4EA7"/>
    <w:rsid w:val="009F2D8D"/>
    <w:rsid w:val="009F501F"/>
    <w:rsid w:val="00A00998"/>
    <w:rsid w:val="00A03B93"/>
    <w:rsid w:val="00A16AEB"/>
    <w:rsid w:val="00A32A43"/>
    <w:rsid w:val="00A36068"/>
    <w:rsid w:val="00A45E7A"/>
    <w:rsid w:val="00A53C69"/>
    <w:rsid w:val="00A838D3"/>
    <w:rsid w:val="00A93257"/>
    <w:rsid w:val="00A93ACC"/>
    <w:rsid w:val="00AA2C87"/>
    <w:rsid w:val="00AC0A72"/>
    <w:rsid w:val="00AD74B5"/>
    <w:rsid w:val="00B2657B"/>
    <w:rsid w:val="00B4331B"/>
    <w:rsid w:val="00B519AA"/>
    <w:rsid w:val="00B62351"/>
    <w:rsid w:val="00B63509"/>
    <w:rsid w:val="00B637F4"/>
    <w:rsid w:val="00B662F8"/>
    <w:rsid w:val="00B76BD2"/>
    <w:rsid w:val="00B77F7D"/>
    <w:rsid w:val="00B95A11"/>
    <w:rsid w:val="00BB5CB9"/>
    <w:rsid w:val="00BC05A2"/>
    <w:rsid w:val="00BD132F"/>
    <w:rsid w:val="00BD2DC1"/>
    <w:rsid w:val="00BE00D2"/>
    <w:rsid w:val="00BF7E7F"/>
    <w:rsid w:val="00C0008A"/>
    <w:rsid w:val="00C04866"/>
    <w:rsid w:val="00C11188"/>
    <w:rsid w:val="00C15168"/>
    <w:rsid w:val="00C20162"/>
    <w:rsid w:val="00C3586B"/>
    <w:rsid w:val="00C446D4"/>
    <w:rsid w:val="00C6746C"/>
    <w:rsid w:val="00C6748F"/>
    <w:rsid w:val="00C71A2D"/>
    <w:rsid w:val="00C73CDC"/>
    <w:rsid w:val="00C76D79"/>
    <w:rsid w:val="00C76E59"/>
    <w:rsid w:val="00C873DF"/>
    <w:rsid w:val="00C9618A"/>
    <w:rsid w:val="00CB523D"/>
    <w:rsid w:val="00CD5410"/>
    <w:rsid w:val="00CD59FA"/>
    <w:rsid w:val="00CE0B46"/>
    <w:rsid w:val="00CE2EE6"/>
    <w:rsid w:val="00CF40D3"/>
    <w:rsid w:val="00CF5FD1"/>
    <w:rsid w:val="00CF6C07"/>
    <w:rsid w:val="00D01843"/>
    <w:rsid w:val="00D02702"/>
    <w:rsid w:val="00D03A1E"/>
    <w:rsid w:val="00D041FE"/>
    <w:rsid w:val="00D0775B"/>
    <w:rsid w:val="00D20A29"/>
    <w:rsid w:val="00D230FE"/>
    <w:rsid w:val="00D42CBE"/>
    <w:rsid w:val="00D643DF"/>
    <w:rsid w:val="00D849D4"/>
    <w:rsid w:val="00D93B93"/>
    <w:rsid w:val="00DA05F9"/>
    <w:rsid w:val="00DA0950"/>
    <w:rsid w:val="00DE6455"/>
    <w:rsid w:val="00E0092E"/>
    <w:rsid w:val="00E03277"/>
    <w:rsid w:val="00E234D3"/>
    <w:rsid w:val="00E311D7"/>
    <w:rsid w:val="00E3427D"/>
    <w:rsid w:val="00E35DE8"/>
    <w:rsid w:val="00E43B48"/>
    <w:rsid w:val="00E75FE2"/>
    <w:rsid w:val="00E80F75"/>
    <w:rsid w:val="00E920C7"/>
    <w:rsid w:val="00EA23B2"/>
    <w:rsid w:val="00EA7580"/>
    <w:rsid w:val="00EB51E2"/>
    <w:rsid w:val="00EC0704"/>
    <w:rsid w:val="00EC4E1F"/>
    <w:rsid w:val="00ED0AB4"/>
    <w:rsid w:val="00ED1576"/>
    <w:rsid w:val="00ED24C1"/>
    <w:rsid w:val="00EF6E3D"/>
    <w:rsid w:val="00F00384"/>
    <w:rsid w:val="00F110FD"/>
    <w:rsid w:val="00F12DBD"/>
    <w:rsid w:val="00F13678"/>
    <w:rsid w:val="00F22130"/>
    <w:rsid w:val="00F26629"/>
    <w:rsid w:val="00F44E30"/>
    <w:rsid w:val="00F56AB1"/>
    <w:rsid w:val="00F65B2A"/>
    <w:rsid w:val="00F74D48"/>
    <w:rsid w:val="00F83F3A"/>
    <w:rsid w:val="00F9789F"/>
    <w:rsid w:val="00FA28CF"/>
    <w:rsid w:val="00FC0C03"/>
    <w:rsid w:val="00FE3750"/>
    <w:rsid w:val="00FE5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E2BF43"/>
  <w15:chartTrackingRefBased/>
  <w15:docId w15:val="{4E5A4A06-455F-4710-B587-482A07267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CBE"/>
    <w:pPr>
      <w:spacing w:after="200" w:line="276" w:lineRule="auto"/>
    </w:pPr>
    <w:rPr>
      <w:rFonts w:ascii="Calibri" w:eastAsia="Times New Roman" w:hAnsi="Calibri" w:cs="Times New Roman"/>
      <w:kern w:val="0"/>
      <w14:ligatures w14:val="none"/>
    </w:rPr>
  </w:style>
  <w:style w:type="paragraph" w:styleId="Heading1">
    <w:name w:val="heading 1"/>
    <w:basedOn w:val="Normal"/>
    <w:link w:val="Heading1Char"/>
    <w:uiPriority w:val="9"/>
    <w:qFormat/>
    <w:rsid w:val="00DA0950"/>
    <w:pPr>
      <w:spacing w:before="100" w:beforeAutospacing="1" w:after="80" w:line="240" w:lineRule="auto"/>
      <w:jc w:val="center"/>
      <w:outlineLvl w:val="0"/>
    </w:pPr>
    <w:rPr>
      <w:rFonts w:ascii="Times New Roman" w:eastAsiaTheme="minorEastAsia" w:hAnsi="Times New Roman"/>
      <w:b/>
      <w:bCs/>
      <w:color w:val="C00000"/>
      <w:kern w:val="36"/>
      <w:sz w:val="26"/>
      <w:szCs w:val="26"/>
      <w:lang w:val="en-PH" w:eastAsia="en-PH"/>
    </w:rPr>
  </w:style>
  <w:style w:type="paragraph" w:styleId="Heading2">
    <w:name w:val="heading 2"/>
    <w:basedOn w:val="Normal"/>
    <w:link w:val="Heading2Char"/>
    <w:uiPriority w:val="9"/>
    <w:qFormat/>
    <w:rsid w:val="00DA0950"/>
    <w:pPr>
      <w:spacing w:before="440" w:line="240" w:lineRule="auto"/>
      <w:jc w:val="center"/>
      <w:outlineLvl w:val="1"/>
    </w:pPr>
    <w:rPr>
      <w:rFonts w:ascii="Times New Roman" w:eastAsiaTheme="minorEastAsia" w:hAnsi="Times New Roman"/>
      <w:b/>
      <w:bCs/>
      <w:sz w:val="24"/>
      <w:szCs w:val="24"/>
      <w:lang w:val="en-PH" w:eastAsia="en-PH"/>
    </w:rPr>
  </w:style>
  <w:style w:type="paragraph" w:styleId="Heading3">
    <w:name w:val="heading 3"/>
    <w:basedOn w:val="Normal"/>
    <w:next w:val="Normal"/>
    <w:link w:val="Heading3Char"/>
    <w:uiPriority w:val="9"/>
    <w:semiHidden/>
    <w:unhideWhenUsed/>
    <w:qFormat/>
    <w:rsid w:val="00F978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A758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2CBE"/>
    <w:pPr>
      <w:spacing w:after="0" w:line="240" w:lineRule="auto"/>
    </w:pPr>
    <w:rPr>
      <w:rFonts w:ascii="Calibri" w:eastAsia="Times New Roman" w:hAnsi="Calibri" w:cs="Times New Roman"/>
      <w:kern w:val="0"/>
      <w14:ligatures w14:val="none"/>
    </w:rPr>
  </w:style>
  <w:style w:type="table" w:styleId="TableGrid">
    <w:name w:val="Table Grid"/>
    <w:basedOn w:val="TableNormal"/>
    <w:uiPriority w:val="39"/>
    <w:qFormat/>
    <w:rsid w:val="008520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28CF"/>
    <w:pPr>
      <w:ind w:left="720"/>
      <w:contextualSpacing/>
    </w:pPr>
    <w:rPr>
      <w:rFonts w:eastAsiaTheme="minorHAnsi" w:cs="Calibri"/>
    </w:rPr>
  </w:style>
  <w:style w:type="paragraph" w:customStyle="1" w:styleId="TableParagraph">
    <w:name w:val="Table Paragraph"/>
    <w:basedOn w:val="Normal"/>
    <w:uiPriority w:val="1"/>
    <w:qFormat/>
    <w:rsid w:val="00947AB8"/>
    <w:pPr>
      <w:widowControl w:val="0"/>
      <w:autoSpaceDE w:val="0"/>
      <w:autoSpaceDN w:val="0"/>
      <w:spacing w:after="0" w:line="330" w:lineRule="exact"/>
      <w:ind w:left="111"/>
    </w:pPr>
    <w:rPr>
      <w:rFonts w:ascii="Lucida Sans Unicode" w:eastAsia="Lucida Sans Unicode" w:hAnsi="Lucida Sans Unicode" w:cs="Lucida Sans Unicode"/>
    </w:rPr>
  </w:style>
  <w:style w:type="character" w:customStyle="1" w:styleId="Heading1Char">
    <w:name w:val="Heading 1 Char"/>
    <w:basedOn w:val="DefaultParagraphFont"/>
    <w:link w:val="Heading1"/>
    <w:uiPriority w:val="9"/>
    <w:rsid w:val="00DA0950"/>
    <w:rPr>
      <w:rFonts w:ascii="Times New Roman" w:eastAsiaTheme="minorEastAsia" w:hAnsi="Times New Roman" w:cs="Times New Roman"/>
      <w:b/>
      <w:bCs/>
      <w:color w:val="C00000"/>
      <w:kern w:val="36"/>
      <w:sz w:val="26"/>
      <w:szCs w:val="26"/>
      <w:lang w:val="en-PH" w:eastAsia="en-PH"/>
      <w14:ligatures w14:val="none"/>
    </w:rPr>
  </w:style>
  <w:style w:type="character" w:customStyle="1" w:styleId="Heading2Char">
    <w:name w:val="Heading 2 Char"/>
    <w:basedOn w:val="DefaultParagraphFont"/>
    <w:link w:val="Heading2"/>
    <w:uiPriority w:val="9"/>
    <w:rsid w:val="00DA0950"/>
    <w:rPr>
      <w:rFonts w:ascii="Times New Roman" w:eastAsiaTheme="minorEastAsia" w:hAnsi="Times New Roman" w:cs="Times New Roman"/>
      <w:b/>
      <w:bCs/>
      <w:kern w:val="0"/>
      <w:sz w:val="24"/>
      <w:szCs w:val="24"/>
      <w:lang w:val="en-PH" w:eastAsia="en-PH"/>
      <w14:ligatures w14:val="none"/>
    </w:rPr>
  </w:style>
  <w:style w:type="paragraph" w:customStyle="1" w:styleId="instructions">
    <w:name w:val="instructions"/>
    <w:basedOn w:val="Normal"/>
    <w:rsid w:val="00DA0950"/>
    <w:pPr>
      <w:spacing w:before="100" w:beforeAutospacing="1" w:after="100" w:afterAutospacing="1" w:line="240" w:lineRule="auto"/>
    </w:pPr>
    <w:rPr>
      <w:rFonts w:ascii="Times New Roman" w:eastAsiaTheme="minorEastAsia" w:hAnsi="Times New Roman"/>
      <w:i/>
      <w:iCs/>
      <w:color w:val="444444"/>
      <w:sz w:val="20"/>
      <w:szCs w:val="20"/>
      <w:lang w:val="en-PH" w:eastAsia="en-PH"/>
    </w:rPr>
  </w:style>
  <w:style w:type="character" w:customStyle="1" w:styleId="Heading3Char">
    <w:name w:val="Heading 3 Char"/>
    <w:basedOn w:val="DefaultParagraphFont"/>
    <w:link w:val="Heading3"/>
    <w:uiPriority w:val="9"/>
    <w:semiHidden/>
    <w:rsid w:val="00F9789F"/>
    <w:rPr>
      <w:rFonts w:asciiTheme="majorHAnsi" w:eastAsiaTheme="majorEastAsia" w:hAnsiTheme="majorHAnsi" w:cstheme="majorBidi"/>
      <w:color w:val="1F3763" w:themeColor="accent1" w:themeShade="7F"/>
      <w:kern w:val="0"/>
      <w:sz w:val="24"/>
      <w:szCs w:val="24"/>
      <w14:ligatures w14:val="none"/>
    </w:rPr>
  </w:style>
  <w:style w:type="paragraph" w:styleId="NormalWeb">
    <w:name w:val="Normal (Web)"/>
    <w:basedOn w:val="Normal"/>
    <w:uiPriority w:val="99"/>
    <w:unhideWhenUsed/>
    <w:rsid w:val="00F9789F"/>
    <w:pPr>
      <w:spacing w:before="100" w:beforeAutospacing="1" w:after="100" w:afterAutospacing="1" w:line="240" w:lineRule="auto"/>
    </w:pPr>
    <w:rPr>
      <w:rFonts w:ascii="Times New Roman" w:hAnsi="Times New Roman"/>
      <w:sz w:val="24"/>
      <w:szCs w:val="24"/>
      <w:lang w:val="en-PH" w:eastAsia="en-PH"/>
    </w:rPr>
  </w:style>
  <w:style w:type="character" w:styleId="Strong">
    <w:name w:val="Strong"/>
    <w:basedOn w:val="DefaultParagraphFont"/>
    <w:uiPriority w:val="22"/>
    <w:qFormat/>
    <w:rsid w:val="00F9789F"/>
    <w:rPr>
      <w:b/>
      <w:bCs/>
    </w:rPr>
  </w:style>
  <w:style w:type="character" w:styleId="Emphasis">
    <w:name w:val="Emphasis"/>
    <w:basedOn w:val="DefaultParagraphFont"/>
    <w:uiPriority w:val="20"/>
    <w:qFormat/>
    <w:rsid w:val="00F9789F"/>
    <w:rPr>
      <w:i/>
      <w:iCs/>
    </w:rPr>
  </w:style>
  <w:style w:type="character" w:customStyle="1" w:styleId="Heading4Char">
    <w:name w:val="Heading 4 Char"/>
    <w:basedOn w:val="DefaultParagraphFont"/>
    <w:link w:val="Heading4"/>
    <w:uiPriority w:val="9"/>
    <w:semiHidden/>
    <w:rsid w:val="00EA7580"/>
    <w:rPr>
      <w:rFonts w:asciiTheme="majorHAnsi" w:eastAsiaTheme="majorEastAsia" w:hAnsiTheme="majorHAnsi" w:cstheme="majorBidi"/>
      <w:i/>
      <w:iCs/>
      <w:color w:val="2F5496" w:themeColor="accent1" w:themeShade="B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83501">
      <w:bodyDiv w:val="1"/>
      <w:marLeft w:val="0"/>
      <w:marRight w:val="0"/>
      <w:marTop w:val="0"/>
      <w:marBottom w:val="0"/>
      <w:divBdr>
        <w:top w:val="none" w:sz="0" w:space="0" w:color="auto"/>
        <w:left w:val="none" w:sz="0" w:space="0" w:color="auto"/>
        <w:bottom w:val="none" w:sz="0" w:space="0" w:color="auto"/>
        <w:right w:val="none" w:sz="0" w:space="0" w:color="auto"/>
      </w:divBdr>
    </w:div>
    <w:div w:id="168835182">
      <w:bodyDiv w:val="1"/>
      <w:marLeft w:val="0"/>
      <w:marRight w:val="0"/>
      <w:marTop w:val="0"/>
      <w:marBottom w:val="0"/>
      <w:divBdr>
        <w:top w:val="none" w:sz="0" w:space="0" w:color="auto"/>
        <w:left w:val="none" w:sz="0" w:space="0" w:color="auto"/>
        <w:bottom w:val="none" w:sz="0" w:space="0" w:color="auto"/>
        <w:right w:val="none" w:sz="0" w:space="0" w:color="auto"/>
      </w:divBdr>
    </w:div>
    <w:div w:id="262495118">
      <w:bodyDiv w:val="1"/>
      <w:marLeft w:val="0"/>
      <w:marRight w:val="0"/>
      <w:marTop w:val="0"/>
      <w:marBottom w:val="0"/>
      <w:divBdr>
        <w:top w:val="none" w:sz="0" w:space="0" w:color="auto"/>
        <w:left w:val="none" w:sz="0" w:space="0" w:color="auto"/>
        <w:bottom w:val="none" w:sz="0" w:space="0" w:color="auto"/>
        <w:right w:val="none" w:sz="0" w:space="0" w:color="auto"/>
      </w:divBdr>
    </w:div>
    <w:div w:id="826867891">
      <w:bodyDiv w:val="1"/>
      <w:marLeft w:val="0"/>
      <w:marRight w:val="0"/>
      <w:marTop w:val="0"/>
      <w:marBottom w:val="0"/>
      <w:divBdr>
        <w:top w:val="none" w:sz="0" w:space="0" w:color="auto"/>
        <w:left w:val="none" w:sz="0" w:space="0" w:color="auto"/>
        <w:bottom w:val="none" w:sz="0" w:space="0" w:color="auto"/>
        <w:right w:val="none" w:sz="0" w:space="0" w:color="auto"/>
      </w:divBdr>
    </w:div>
    <w:div w:id="1217279048">
      <w:bodyDiv w:val="1"/>
      <w:marLeft w:val="0"/>
      <w:marRight w:val="0"/>
      <w:marTop w:val="0"/>
      <w:marBottom w:val="0"/>
      <w:divBdr>
        <w:top w:val="none" w:sz="0" w:space="0" w:color="auto"/>
        <w:left w:val="none" w:sz="0" w:space="0" w:color="auto"/>
        <w:bottom w:val="none" w:sz="0" w:space="0" w:color="auto"/>
        <w:right w:val="none" w:sz="0" w:space="0" w:color="auto"/>
      </w:divBdr>
    </w:div>
    <w:div w:id="1384718850">
      <w:bodyDiv w:val="1"/>
      <w:marLeft w:val="0"/>
      <w:marRight w:val="0"/>
      <w:marTop w:val="0"/>
      <w:marBottom w:val="0"/>
      <w:divBdr>
        <w:top w:val="none" w:sz="0" w:space="0" w:color="auto"/>
        <w:left w:val="none" w:sz="0" w:space="0" w:color="auto"/>
        <w:bottom w:val="none" w:sz="0" w:space="0" w:color="auto"/>
        <w:right w:val="none" w:sz="0" w:space="0" w:color="auto"/>
      </w:divBdr>
    </w:div>
    <w:div w:id="1458796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580</TotalTime>
  <Pages>1</Pages>
  <Words>3717</Words>
  <Characters>21188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Charity Repollo</dc:creator>
  <cp:keywords/>
  <dc:description/>
  <cp:lastModifiedBy>Khyrthz</cp:lastModifiedBy>
  <cp:revision>64</cp:revision>
  <cp:lastPrinted>2026-09-02T11:58:00Z</cp:lastPrinted>
  <dcterms:created xsi:type="dcterms:W3CDTF">2026-09-08T08:29:00Z</dcterms:created>
  <dcterms:modified xsi:type="dcterms:W3CDTF">2026-09-20T01:08:00Z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87403d75-9de8-4df1-af64-69d355c94b70</vt:lpwstr>
  </property>
</Properties>
</file>